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jc w:val="start"/>
        <w:rPr/>
      </w:pPr>
      <w:r>
        <w:rPr/>
        <w:t>……………………………………</w:t>
      </w:r>
      <w:r>
        <w:rPr/>
        <w:t xml:space="preserve">.                                         …………………… dnia…………….. </w:t>
      </w:r>
    </w:p>
    <w:p>
      <w:pPr>
        <w:pStyle w:val="Normal"/>
        <w:bidi w:val="0"/>
        <w:spacing w:lineRule="auto" w:line="276"/>
        <w:jc w:val="start"/>
        <w:rPr>
          <w:sz w:val="16"/>
          <w:szCs w:val="16"/>
        </w:rPr>
      </w:pPr>
      <w:r>
        <w:rPr>
          <w:sz w:val="16"/>
          <w:szCs w:val="16"/>
        </w:rPr>
        <w:t>(nazwa działalności)</w:t>
      </w:r>
    </w:p>
    <w:p>
      <w:pPr>
        <w:pStyle w:val="Normal"/>
        <w:bidi w:val="0"/>
        <w:spacing w:lineRule="auto" w:line="360"/>
        <w:jc w:val="start"/>
        <w:rPr/>
      </w:pPr>
      <w:r>
        <w:rPr/>
        <w:t>……………………………………</w:t>
      </w:r>
      <w:r>
        <w:rPr/>
        <w:t>.</w:t>
      </w:r>
    </w:p>
    <w:p>
      <w:pPr>
        <w:pStyle w:val="Normal"/>
        <w:bidi w:val="0"/>
        <w:spacing w:lineRule="auto" w:line="276"/>
        <w:jc w:val="start"/>
        <w:rPr/>
      </w:pPr>
      <w:r>
        <w:rPr/>
        <w:t>……………………………………</w:t>
      </w:r>
      <w:r>
        <w:rPr/>
        <w:t>.</w:t>
      </w:r>
    </w:p>
    <w:p>
      <w:pPr>
        <w:pStyle w:val="Normal"/>
        <w:bidi w:val="0"/>
        <w:spacing w:lineRule="auto" w:line="276"/>
        <w:jc w:val="start"/>
        <w:rPr>
          <w:sz w:val="16"/>
          <w:szCs w:val="16"/>
        </w:rPr>
      </w:pPr>
      <w:r>
        <w:rPr>
          <w:sz w:val="16"/>
          <w:szCs w:val="16"/>
        </w:rPr>
        <w:t>(adres)</w:t>
      </w:r>
    </w:p>
    <w:p>
      <w:pPr>
        <w:pStyle w:val="Normal"/>
        <w:bidi w:val="0"/>
        <w:spacing w:lineRule="auto" w:line="360"/>
        <w:jc w:val="start"/>
        <w:rPr/>
      </w:pPr>
      <w:r>
        <w:rPr/>
        <w:t>……………………………………</w:t>
      </w:r>
      <w:r>
        <w:rPr/>
        <w:t>.</w:t>
      </w:r>
    </w:p>
    <w:p>
      <w:pPr>
        <w:pStyle w:val="Normal"/>
        <w:bidi w:val="0"/>
        <w:spacing w:lineRule="auto" w:line="276"/>
        <w:jc w:val="start"/>
        <w:rPr/>
      </w:pPr>
      <w:r>
        <w:rPr/>
        <w:t>……………………………………</w:t>
      </w:r>
      <w:r>
        <w:rPr/>
        <w:t>.</w:t>
      </w:r>
    </w:p>
    <w:p>
      <w:pPr>
        <w:pStyle w:val="Normal"/>
        <w:bidi w:val="0"/>
        <w:spacing w:lineRule="auto" w:line="276"/>
        <w:jc w:val="start"/>
        <w:rPr>
          <w:sz w:val="16"/>
          <w:szCs w:val="16"/>
        </w:rPr>
      </w:pPr>
      <w:r>
        <w:rPr>
          <w:sz w:val="16"/>
          <w:szCs w:val="16"/>
        </w:rPr>
        <w:t>(telefon)</w:t>
      </w:r>
    </w:p>
    <w:p>
      <w:pPr>
        <w:pStyle w:val="Normal"/>
        <w:bidi w:val="0"/>
        <w:spacing w:lineRule="auto" w:line="360"/>
        <w:jc w:val="start"/>
        <w:rPr/>
      </w:pPr>
      <w:r>
        <w:rPr/>
        <w:t>……………………………………</w:t>
      </w:r>
      <w:r>
        <w:rPr/>
        <w:t>.</w:t>
      </w:r>
    </w:p>
    <w:p>
      <w:pPr>
        <w:pStyle w:val="Normal"/>
        <w:bidi w:val="0"/>
        <w:spacing w:lineRule="auto" w:line="360"/>
        <w:jc w:val="start"/>
        <w:rPr/>
      </w:pPr>
      <w:r>
        <w:rPr>
          <w:sz w:val="16"/>
          <w:szCs w:val="16"/>
        </w:rPr>
        <w:t>(NIP)</w:t>
      </w:r>
    </w:p>
    <w:p>
      <w:pPr>
        <w:pStyle w:val="Normal"/>
        <w:bidi w:val="0"/>
        <w:spacing w:lineRule="auto" w:line="360"/>
        <w:jc w:val="start"/>
        <w:rPr/>
      </w:pPr>
      <w:r>
        <w:rPr/>
        <w:t xml:space="preserve">                                                              </w:t>
      </w:r>
      <w:r>
        <w:rPr/>
        <w:t>OŚWIADCZENIE</w:t>
      </w:r>
    </w:p>
    <w:p>
      <w:pPr>
        <w:pStyle w:val="Normal"/>
        <w:bidi w:val="0"/>
        <w:spacing w:lineRule="auto" w:line="360"/>
        <w:jc w:val="center"/>
        <w:rPr/>
      </w:pPr>
      <w:r>
        <w:rPr/>
        <w:t>(o niewytwarzaniu odpadów)</w:t>
      </w:r>
    </w:p>
    <w:p>
      <w:pPr>
        <w:pStyle w:val="Normal"/>
        <w:bidi w:val="0"/>
        <w:spacing w:lineRule="auto" w:line="360"/>
        <w:jc w:val="both"/>
        <w:rPr/>
      </w:pPr>
      <w:r>
        <w:rPr/>
        <w:t>Oświadczam, że na terenie nieruchomości</w:t>
      </w:r>
    </w:p>
    <w:p>
      <w:pPr>
        <w:pStyle w:val="Normal"/>
        <w:bidi w:val="0"/>
        <w:spacing w:lineRule="auto" w:line="360"/>
        <w:jc w:val="both"/>
        <w:rPr/>
      </w:pPr>
      <w:r>
        <w:rPr/>
        <w:t>…………………………………………………………………………………………………………</w:t>
      </w:r>
    </w:p>
    <w:p>
      <w:pPr>
        <w:pStyle w:val="Normal"/>
        <w:bidi w:val="0"/>
        <w:spacing w:lineRule="auto" w:line="276"/>
        <w:jc w:val="both"/>
        <w:rPr>
          <w:sz w:val="16"/>
          <w:szCs w:val="16"/>
        </w:rPr>
      </w:pPr>
      <w:r>
        <w:rPr>
          <w:sz w:val="16"/>
          <w:szCs w:val="16"/>
        </w:rPr>
        <w:t>(adres)</w:t>
      </w:r>
    </w:p>
    <w:p>
      <w:pPr>
        <w:pStyle w:val="Normal"/>
        <w:bidi w:val="0"/>
        <w:spacing w:lineRule="auto" w:line="276"/>
        <w:jc w:val="both"/>
        <w:rPr/>
      </w:pPr>
      <w:r>
        <w:rPr/>
        <w:t>zarejestrowana jest działalność gospodarcza, prowadzona przez Pana/Panią ………………………..</w:t>
      </w:r>
    </w:p>
    <w:p>
      <w:pPr>
        <w:pStyle w:val="Normal"/>
        <w:bidi w:val="0"/>
        <w:spacing w:lineRule="auto" w:line="360"/>
        <w:jc w:val="both"/>
        <w:rPr/>
      </w:pPr>
      <w:r>
        <w:rPr/>
        <w:t>…………………………………</w:t>
      </w:r>
      <w:r>
        <w:rPr/>
        <w:t>..pod nazwą………………………………………………………….</w:t>
      </w:r>
    </w:p>
    <w:p>
      <w:pPr>
        <w:pStyle w:val="Normal"/>
        <w:bidi w:val="0"/>
        <w:spacing w:lineRule="auto" w:line="360"/>
        <w:jc w:val="both"/>
        <w:rPr/>
      </w:pPr>
      <w:r>
        <w:rPr/>
        <w:t>…………………………………………………………………………………………………………</w:t>
      </w:r>
    </w:p>
    <w:p>
      <w:pPr>
        <w:pStyle w:val="Normal"/>
        <w:bidi w:val="0"/>
        <w:spacing w:lineRule="auto" w:line="360"/>
        <w:jc w:val="both"/>
        <w:rPr/>
      </w:pPr>
      <w:r>
        <w:rPr/>
        <w:t>Ze względu na charakter prowadzonej działalności tj. ………………………………………………..</w:t>
      </w:r>
    </w:p>
    <w:p>
      <w:pPr>
        <w:pStyle w:val="Normal"/>
        <w:bidi w:val="0"/>
        <w:spacing w:lineRule="auto" w:line="360"/>
        <w:jc w:val="both"/>
        <w:rPr/>
      </w:pPr>
      <w:r>
        <w:rPr/>
        <w:t>………………………………………………………………………………………………………………………………………………………………………………………………………………………………………………………………………………………………………………………………</w:t>
      </w:r>
      <w:r>
        <w:rPr/>
        <w:t>odpady komunalne nie są wytwarzane.</w:t>
        <w:tab/>
        <w:tab/>
      </w:r>
    </w:p>
    <w:p>
      <w:pPr>
        <w:pStyle w:val="Normal"/>
        <w:widowControl w:val="false"/>
        <w:suppressAutoHyphens w:val="true"/>
        <w:bidi w:val="0"/>
        <w:spacing w:before="0" w:after="0"/>
        <w:ind w:hanging="0" w:start="0" w:end="0"/>
        <w:rPr>
          <w:rFonts w:ascii="Arial" w:hAnsi="Arial" w:cs="Arial"/>
          <w:b/>
          <w:sz w:val="20"/>
          <w:szCs w:val="20"/>
          <w:lang w:eastAsia="pl-PL"/>
        </w:rPr>
      </w:pPr>
      <w:r>
        <w:rPr>
          <w:rFonts w:eastAsia="Lucida Sans Unicode" w:cs="Arial" w:ascii="Arial" w:hAnsi="Arial"/>
          <w:b/>
          <w:kern w:val="2"/>
          <w:sz w:val="16"/>
          <w:szCs w:val="16"/>
          <w:lang w:eastAsia="hi-IN" w:bidi="hi-IN"/>
        </w:rPr>
        <w:t>KLAUZULA INFORMACYJNA</w:t>
      </w:r>
    </w:p>
    <w:tbl>
      <w:tblPr>
        <w:tblW w:w="9694" w:type="dxa"/>
        <w:jc w:val="start"/>
        <w:tblInd w:w="5" w:type="dxa"/>
        <w:tblLayout w:type="fixed"/>
        <w:tblCellMar>
          <w:top w:w="0" w:type="dxa"/>
          <w:start w:w="108" w:type="dxa"/>
          <w:bottom w:w="0" w:type="dxa"/>
          <w:end w:w="108" w:type="dxa"/>
        </w:tblCellMar>
      </w:tblPr>
      <w:tblGrid>
        <w:gridCol w:w="9694"/>
      </w:tblGrid>
      <w:tr>
        <w:trPr/>
        <w:tc>
          <w:tcPr>
            <w:tcW w:w="969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9"/>
              </w:tabs>
              <w:suppressAutoHyphens w:val="true"/>
              <w:bidi w:val="0"/>
              <w:spacing w:before="0" w:after="0"/>
              <w:ind w:hanging="0" w:start="0" w:end="0"/>
              <w:jc w:val="both"/>
              <w:rPr>
                <w:sz w:val="16"/>
                <w:szCs w:val="16"/>
              </w:rPr>
            </w:pPr>
            <w:r>
              <w:rPr>
                <w:rFonts w:eastAsia="Lucida Sans Unicode" w:cs="Arial" w:ascii="Arial" w:hAnsi="Arial"/>
                <w:kern w:val="2"/>
                <w:sz w:val="16"/>
                <w:szCs w:val="16"/>
                <w:lang w:eastAsia="hi-IN" w:bidi="hi-IN"/>
              </w:rPr>
              <w:t xml:space="preserve">Zgodnie z art. 13 Rozporządzenia Parlamentu Europejskiego i Rady (UE) 2016/679 z dnia 27 kwietnia 2016 r. </w:t>
              <w:br/>
              <w:t>w sprawie ochrony osób fizycznych w związku z przetwarzaniem danych osobowych i w sprawie swobodnego przepływu takich danych oraz uchylenia dyrektywy 95/46/WE (ogólne rozporządzenie o ochronie danych)   informuję, iż:</w:t>
            </w:r>
          </w:p>
        </w:tc>
      </w:tr>
      <w:tr>
        <w:trPr/>
        <w:tc>
          <w:tcPr>
            <w:tcW w:w="9694" w:type="dxa"/>
            <w:tcBorders>
              <w:top w:val="single" w:sz="4" w:space="0" w:color="000000"/>
              <w:start w:val="single" w:sz="4" w:space="0" w:color="000000"/>
              <w:bottom w:val="single" w:sz="4" w:space="0" w:color="000000"/>
              <w:end w:val="single" w:sz="4" w:space="0" w:color="000000"/>
            </w:tcBorders>
          </w:tcPr>
          <w:p>
            <w:pPr>
              <w:pStyle w:val="Normal"/>
              <w:bidi w:val="0"/>
              <w:spacing w:before="0" w:after="0"/>
              <w:ind w:hanging="0" w:start="0" w:end="0"/>
              <w:jc w:val="both"/>
              <w:rPr>
                <w:rFonts w:ascii="Arial" w:hAnsi="Arial" w:cs="Arial"/>
                <w:i/>
                <w:i/>
                <w:sz w:val="18"/>
                <w:szCs w:val="18"/>
                <w:lang w:eastAsia="pl-PL"/>
              </w:rPr>
            </w:pPr>
            <w:r>
              <w:rPr>
                <w:rFonts w:cs="Arial" w:ascii="Arial" w:hAnsi="Arial"/>
                <w:i/>
                <w:sz w:val="16"/>
                <w:szCs w:val="16"/>
                <w:lang w:eastAsia="pl-PL"/>
              </w:rPr>
              <w:t xml:space="preserve">Administratorem danych osobowych jest Burmistrz Dąbrowy Tarnowskiej z siedzibą w Dąbrowie Tarnowskiej, ul. Rynek 34, 33-200 Dąbrowa Tarnowska. </w:t>
            </w:r>
            <w:r>
              <w:rPr>
                <w:rFonts w:cs="Arial" w:ascii="Arial" w:hAnsi="Arial"/>
                <w:i/>
                <w:sz w:val="16"/>
                <w:szCs w:val="16"/>
                <w:lang w:eastAsia="pl-PL"/>
              </w:rPr>
              <w:t xml:space="preserve">W sprawach dotyczących przetwarzania danych osobowych </w:t>
            </w:r>
            <w:r>
              <w:rPr>
                <w:rFonts w:cs="Arial" w:ascii="Arial" w:hAnsi="Arial"/>
                <w:i/>
                <w:sz w:val="16"/>
                <w:szCs w:val="16"/>
                <w:lang w:eastAsia="pl-PL"/>
              </w:rPr>
              <w:t xml:space="preserve">można skontaktować się </w:t>
            </w:r>
            <w:r>
              <w:rPr>
                <w:rFonts w:cs="Arial" w:ascii="Arial" w:hAnsi="Arial"/>
                <w:i/>
                <w:sz w:val="16"/>
                <w:szCs w:val="16"/>
                <w:lang w:eastAsia="pl-PL"/>
              </w:rPr>
              <w:t xml:space="preserve">z inspektorem danych osobowych </w:t>
            </w:r>
            <w:r>
              <w:rPr>
                <w:rFonts w:cs="Arial" w:ascii="Arial" w:hAnsi="Arial"/>
                <w:i/>
                <w:sz w:val="16"/>
                <w:szCs w:val="16"/>
                <w:lang w:eastAsia="pl-PL"/>
              </w:rPr>
              <w:t xml:space="preserve"> mailowo:</w:t>
            </w:r>
            <w:r>
              <w:rPr>
                <w:rFonts w:cs="Arial" w:ascii="Arial" w:hAnsi="Arial"/>
                <w:sz w:val="16"/>
                <w:szCs w:val="16"/>
                <w:lang w:eastAsia="pl-PL"/>
              </w:rPr>
              <w:t xml:space="preserve"> </w:t>
            </w:r>
            <w:hyperlink r:id="rId2">
              <w:r>
                <w:rPr>
                  <w:rStyle w:val="Hyperlink"/>
                  <w:rFonts w:cs="Arial" w:ascii="Arial" w:hAnsi="Arial"/>
                  <w:color w:val="000000"/>
                  <w:sz w:val="16"/>
                  <w:szCs w:val="16"/>
                  <w:u w:val="none"/>
                  <w:lang w:eastAsia="pl-PL"/>
                </w:rPr>
                <w:t>iod</w:t>
              </w:r>
              <w:r>
                <w:rPr>
                  <w:rStyle w:val="Hyperlink"/>
                  <w:rFonts w:cs="Arial" w:ascii="Arial" w:hAnsi="Arial"/>
                  <w:i/>
                  <w:color w:val="000000"/>
                  <w:sz w:val="16"/>
                  <w:szCs w:val="16"/>
                  <w:u w:val="none"/>
                  <w:lang w:eastAsia="pl-PL"/>
                </w:rPr>
                <w:t>@dabrowatar.pl</w:t>
              </w:r>
            </w:hyperlink>
            <w:r>
              <w:rPr>
                <w:rStyle w:val="Hyperlink"/>
                <w:rFonts w:cs="Arial" w:ascii="Arial" w:hAnsi="Arial"/>
                <w:i/>
                <w:color w:val="000000"/>
                <w:sz w:val="16"/>
                <w:szCs w:val="16"/>
                <w:u w:val="none"/>
                <w:lang w:eastAsia="pl-PL"/>
              </w:rPr>
              <w:t xml:space="preserve"> </w:t>
            </w:r>
            <w:r>
              <w:rPr>
                <w:rStyle w:val="Hyperlink"/>
                <w:rFonts w:cs="Arial" w:ascii="Arial" w:hAnsi="Arial"/>
                <w:i/>
                <w:color w:val="000000"/>
                <w:sz w:val="16"/>
                <w:szCs w:val="16"/>
                <w:u w:val="none"/>
                <w:lang w:eastAsia="pl-PL"/>
              </w:rPr>
              <w:t>lub pod numerem tel.: 14 642 27 75</w:t>
            </w:r>
            <w:r>
              <w:rPr>
                <w:rFonts w:cs="Arial" w:ascii="Arial" w:hAnsi="Arial"/>
                <w:i/>
                <w:color w:val="000000"/>
                <w:sz w:val="16"/>
                <w:szCs w:val="16"/>
                <w:u w:val="none"/>
                <w:lang w:eastAsia="pl-PL"/>
              </w:rPr>
              <w:t>.</w:t>
            </w:r>
            <w:r>
              <w:rPr>
                <w:rFonts w:cs="Arial" w:ascii="Arial" w:hAnsi="Arial"/>
                <w:i/>
                <w:sz w:val="16"/>
                <w:szCs w:val="16"/>
                <w:lang w:eastAsia="pl-PL"/>
              </w:rPr>
              <w:t xml:space="preserve"> </w:t>
            </w:r>
            <w:r>
              <w:rPr>
                <w:rFonts w:eastAsia="Lucida Sans Unicode" w:cs="Arial" w:ascii="Arial" w:hAnsi="Arial"/>
                <w:i/>
                <w:kern w:val="2"/>
                <w:sz w:val="16"/>
                <w:szCs w:val="16"/>
                <w:lang w:eastAsia="hi-IN" w:bidi="hi-IN"/>
              </w:rPr>
              <w:t xml:space="preserve">Dane przetwarzane są dla celów związanych </w:t>
            </w:r>
            <w:r>
              <w:rPr>
                <w:rFonts w:eastAsia="Lucida Sans Unicode" w:cs="Arial" w:ascii="Arial" w:hAnsi="Arial"/>
                <w:i/>
                <w:kern w:val="2"/>
                <w:sz w:val="16"/>
                <w:szCs w:val="16"/>
                <w:lang w:bidi="hi-IN"/>
              </w:rPr>
              <w:t>ze złożeniem oświadczenia o niewytwarzaniu odpadów, na podstawie art. 6 ust. 1 lit. c RODO oraz ustawy z dnia 13 września 1996 r. o utrzymaniu czystości i porządku w gminach. Dane osobowe nie będą przekazywane do państwa trzeciego lub organizacji międzynarodowej. W związku z przetwarzaniem danych osobowych każdy kogo dane dotyczą ma prawo dostępu do treści swoich danych osobowych, prawo ich sprostowania, usunięcia lub ograniczenia przetwarzania. W przypadku gdy przetwarzanie danych osobowych odbywa się na podstawie dobrowolnie udzielonej zgody, osobie której dane dotyczą przysługuje prawo do cofnięcia tej zgody w dowolnym momencie. Cofnięcie to nie ma wpływu na zgodność przetwarzania, którego dokonano na podstawie zgody przed jej cofnięciem. Osoba, której dane dotyczą ma prawo wniesienia skargi do Prezesa Urzędu Ochrony Danych Osobowych gdy uzna, że przetwarzanie danych osobowych narusza przepisy ogólnego rozporządzenia o ochronie danych osobowych RODO z dnia 27 kwietnia 2016r. Administrator może przekazać/powierzyć dane osobowe innym podmiotom uprawnionym do ich otrzymania na podstawie przepisów prawa. Odbiorcą danych osobowych mogą być w szczególności podmioty, z którymi administrator zawarł, zapewniające bezpieczeństwo danych osobowych, umowy powierzenia przetwarzania danych. Dane osobowe nie będą przetwarzane w sposób zautomatyzowany w tym również w formie profilowania.</w:t>
            </w:r>
          </w:p>
        </w:tc>
      </w:tr>
    </w:tbl>
    <w:p>
      <w:pPr>
        <w:pStyle w:val="Normal"/>
        <w:bidi w:val="0"/>
        <w:spacing w:lineRule="auto" w:line="240"/>
        <w:jc w:val="end"/>
        <w:rPr>
          <w:sz w:val="16"/>
          <w:szCs w:val="16"/>
        </w:rPr>
      </w:pPr>
      <w:r>
        <w:rPr>
          <w:sz w:val="16"/>
          <w:szCs w:val="16"/>
        </w:rPr>
      </w:r>
    </w:p>
    <w:p>
      <w:pPr>
        <w:pStyle w:val="Normal"/>
        <w:bidi w:val="0"/>
        <w:spacing w:lineRule="auto" w:line="240"/>
        <w:jc w:val="end"/>
        <w:rPr/>
      </w:pPr>
      <w:r>
        <w:rPr/>
      </w:r>
    </w:p>
    <w:p>
      <w:pPr>
        <w:pStyle w:val="Normal"/>
        <w:bidi w:val="0"/>
        <w:spacing w:lineRule="auto" w:line="240"/>
        <w:jc w:val="end"/>
        <w:rPr/>
      </w:pPr>
      <w:r>
        <w:rPr/>
      </w:r>
    </w:p>
    <w:p>
      <w:pPr>
        <w:pStyle w:val="Normal"/>
        <w:bidi w:val="0"/>
        <w:spacing w:lineRule="auto" w:line="240"/>
        <w:jc w:val="end"/>
        <w:rPr/>
      </w:pPr>
      <w:r>
        <w:rPr/>
        <w:t>………………………………</w:t>
      </w:r>
      <w:r>
        <w:rPr/>
        <w:t>...</w:t>
      </w:r>
    </w:p>
    <w:p>
      <w:pPr>
        <w:pStyle w:val="Normal"/>
        <w:bidi w:val="0"/>
        <w:spacing w:lineRule="auto" w:line="240"/>
        <w:jc w:val="both"/>
        <w:rPr/>
      </w:pPr>
      <w:r>
        <w:rPr/>
        <w:tab/>
        <w:tab/>
        <w:tab/>
        <w:tab/>
        <w:tab/>
        <w:tab/>
        <w:tab/>
        <w:tab/>
        <w:tab/>
        <w:tab/>
        <w:t xml:space="preserve">           </w:t>
      </w:r>
      <w:r>
        <w:rPr>
          <w:sz w:val="16"/>
          <w:szCs w:val="16"/>
        </w:rPr>
        <w:t>(podpis)</w:t>
      </w:r>
    </w:p>
    <w:sectPr>
      <w:footerReference w:type="even" r:id="rId3"/>
      <w:footerReference w:type="default" r:id="rId4"/>
      <w:footerReference w:type="first" r:id="rId5"/>
      <w:type w:val="nextPage"/>
      <w:pgSz w:w="11906" w:h="16838"/>
      <w:pgMar w:left="1134" w:right="1134" w:gutter="0" w:header="0" w:top="1134" w:footer="1134" w:bottom="2446"/>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Sans">
    <w:altName w:val="Arial"/>
    <w:charset w:val="ee" w:characterSet="windows-1250"/>
    <w:family w:val="swiss"/>
    <w:pitch w:val="variable"/>
  </w:font>
  <w:font w:name="Arial">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76"/>
      <w:jc w:val="both"/>
      <w:rPr>
        <w:sz w:val="19"/>
        <w:szCs w:val="19"/>
      </w:rPr>
    </w:pPr>
    <w:r>
      <w:rPr>
        <w:sz w:val="19"/>
        <w:szCs w:val="19"/>
      </w:rPr>
      <w:t>Pouczenie:</w:t>
    </w:r>
  </w:p>
  <w:p>
    <w:pPr>
      <w:pStyle w:val="Normal"/>
      <w:bidi w:val="0"/>
      <w:spacing w:lineRule="auto" w:line="276"/>
      <w:jc w:val="both"/>
      <w:rPr>
        <w:sz w:val="19"/>
        <w:szCs w:val="19"/>
      </w:rPr>
    </w:pPr>
    <w:r>
      <w:rPr>
        <w:sz w:val="19"/>
        <w:szCs w:val="19"/>
      </w:rPr>
      <w:t>W przypadku zmiany danych (np. rozpoczęcia produkcji odpadów) właściciel nieruchomości zobowiązany jest do złożenia do Urzędu Miejskiego w Dąbrowie Tarnowskiej na odbiór odpadów komunalnych w terminie 14 dni od dnia wystąpienia zmiany.</w:t>
    </w:r>
  </w:p>
  <w:p>
    <w:pPr>
      <w:pStyle w:val="Normal"/>
      <w:bidi w:val="0"/>
      <w:spacing w:lineRule="auto" w:line="276"/>
      <w:jc w:val="both"/>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76"/>
      <w:jc w:val="both"/>
      <w:rPr>
        <w:sz w:val="19"/>
        <w:szCs w:val="19"/>
      </w:rPr>
    </w:pPr>
    <w:r>
      <w:rPr>
        <w:sz w:val="19"/>
        <w:szCs w:val="19"/>
      </w:rPr>
      <w:t>Pouczenie:</w:t>
    </w:r>
  </w:p>
  <w:p>
    <w:pPr>
      <w:pStyle w:val="Normal"/>
      <w:bidi w:val="0"/>
      <w:spacing w:lineRule="auto" w:line="276"/>
      <w:jc w:val="both"/>
      <w:rPr>
        <w:sz w:val="19"/>
        <w:szCs w:val="19"/>
      </w:rPr>
    </w:pPr>
    <w:r>
      <w:rPr>
        <w:sz w:val="19"/>
        <w:szCs w:val="19"/>
      </w:rPr>
      <w:t>W przypadku zmiany danych (np. rozpoczęcia produkcji odpadów) właściciel nieruchomości zobowiązany jest do złożenia do Urzędu Miejskiego w Dąbrowie Tarnowskiej na odbiór odpadów komunalnych w terminie 14 dni od dnia wystąpienia zmiany.</w:t>
    </w:r>
  </w:p>
  <w:p>
    <w:pPr>
      <w:pStyle w:val="Normal"/>
      <w:bidi w:val="0"/>
      <w:spacing w:lineRule="auto" w:line="276"/>
      <w:jc w:val="both"/>
      <w:rPr/>
    </w:pPr>
    <w:r>
      <w:rPr/>
    </w:r>
  </w:p>
</w:ftr>
</file>

<file path=word/settings.xml><?xml version="1.0" encoding="utf-8"?>
<w:settings xmlns:w="http://schemas.openxmlformats.org/wordprocessingml/2006/main">
  <w:zoom w:percent="16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pl-PL"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istopka">
    <w:name w:val="Główka i stopka"/>
    <w:basedOn w:val="Normal"/>
    <w:qFormat/>
    <w:pPr>
      <w:suppressLineNumbers/>
      <w:tabs>
        <w:tab w:val="clear" w:pos="709"/>
        <w:tab w:val="center" w:pos="4819" w:leader="none"/>
        <w:tab w:val="right" w:pos="9638" w:leader="none"/>
      </w:tabs>
    </w:pPr>
    <w:rPr/>
  </w:style>
  <w:style w:type="paragraph" w:styleId="Footer">
    <w:name w:val="footer"/>
    <w:basedOn w:val="Gwkaistopka"/>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dabrowatar.pl"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LibreOffice/24.8.4.2$Windows_X86_64 LibreOffice_project/bb3cfa12c7b1bf994ecc5649a80400d06cd71002</Application>
  <AppVersion>15.0000</AppVersion>
  <Pages>1</Pages>
  <Words>369</Words>
  <Characters>2695</Characters>
  <CharactersWithSpaces>3167</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2025-01-31T12:19:12Z</dcterms:created>
  <dc:creator/>
  <dc:description/>
  <dc:language>pl-PL</dc:language>
  <cp:lastModifiedBy/>
  <cp:lastPrinted>2025-01-31T12:51:56Z</cp:lastPrinted>
  <dcterms:modified xsi:type="dcterms:W3CDTF">2025-02-04T12:43:43Z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