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png" ContentType="image/png"/>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536"/>
          <w:tab w:val="clear" w:pos="9072"/>
        </w:tabs>
        <w:spacing w:lineRule="auto" w:line="240"/>
        <w:ind w:hanging="0" w:left="993" w:right="3402"/>
        <w:rPr/>
      </w:pPr>
      <w:r>
        <w:drawing>
          <wp:anchor behindDoc="1" distT="0" distB="0" distL="0" distR="0" simplePos="0" locked="0" layoutInCell="1" allowOverlap="1" relativeHeight="2">
            <wp:simplePos x="0" y="0"/>
            <wp:positionH relativeFrom="column">
              <wp:posOffset>4644390</wp:posOffset>
            </wp:positionH>
            <wp:positionV relativeFrom="paragraph">
              <wp:posOffset>-90805</wp:posOffset>
            </wp:positionV>
            <wp:extent cx="1081405" cy="711200"/>
            <wp:effectExtent l="0" t="0" r="0" b="0"/>
            <wp:wrapNone/>
            <wp:docPr id="1" name="Obraz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2" descr=""/>
                    <pic:cNvPicPr>
                      <a:picLocks noChangeAspect="1" noChangeArrowheads="1"/>
                    </pic:cNvPicPr>
                  </pic:nvPicPr>
                  <pic:blipFill>
                    <a:blip r:embed="rId2"/>
                    <a:stretch>
                      <a:fillRect/>
                    </a:stretch>
                  </pic:blipFill>
                  <pic:spPr bwMode="auto">
                    <a:xfrm>
                      <a:off x="0" y="0"/>
                      <a:ext cx="1081405" cy="711200"/>
                    </a:xfrm>
                    <a:prstGeom prst="rect">
                      <a:avLst/>
                    </a:prstGeom>
                  </pic:spPr>
                </pic:pic>
              </a:graphicData>
            </a:graphic>
          </wp:anchor>
        </w:drawing>
        <mc:AlternateContent>
          <mc:Choice Requires="wps">
            <w:drawing>
              <wp:anchor behindDoc="0" distT="0" distB="0" distL="0" distR="0" simplePos="0" locked="0" layoutInCell="1" allowOverlap="1" relativeHeight="3">
                <wp:simplePos x="0" y="0"/>
                <wp:positionH relativeFrom="column">
                  <wp:posOffset>-88265</wp:posOffset>
                </wp:positionH>
                <wp:positionV relativeFrom="paragraph">
                  <wp:posOffset>-44450</wp:posOffset>
                </wp:positionV>
                <wp:extent cx="657860" cy="850265"/>
                <wp:effectExtent l="0" t="0" r="0" b="0"/>
                <wp:wrapNone/>
                <wp:docPr id="2" name="Text Box 11"/>
                <a:graphic xmlns:a="http://schemas.openxmlformats.org/drawingml/2006/main">
                  <a:graphicData uri="http://schemas.microsoft.com/office/word/2010/wordprocessingShape">
                    <wps:wsp>
                      <wps:cNvSpPr/>
                      <wps:spPr>
                        <a:xfrm>
                          <a:off x="0" y="0"/>
                          <a:ext cx="657720" cy="850320"/>
                        </a:xfrm>
                        <a:prstGeom prst="rect">
                          <a:avLst/>
                        </a:prstGeom>
                        <a:solidFill>
                          <a:srgbClr val="ffffff"/>
                        </a:solidFill>
                        <a:ln w="0">
                          <a:noFill/>
                        </a:ln>
                      </wps:spPr>
                      <wps:style>
                        <a:lnRef idx="0"/>
                        <a:fillRef idx="0"/>
                        <a:effectRef idx="0"/>
                        <a:fontRef idx="minor"/>
                      </wps:style>
                      <wps:txbx>
                        <w:txbxContent>
                          <w:p>
                            <w:pPr>
                              <w:pStyle w:val="Normalny"/>
                              <w:rPr>
                                <w:color w:val="000000"/>
                              </w:rPr>
                            </w:pPr>
                            <w:r>
                              <w:rPr>
                                <w:color w:val="000000"/>
                              </w:rPr>
                              <w:drawing>
                                <wp:inline distT="0" distB="0" distL="0" distR="0">
                                  <wp:extent cx="472440" cy="601980"/>
                                  <wp:effectExtent l="0" t="0" r="0" b="0"/>
                                  <wp:docPr id="4" name="Obraz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1" descr=""/>
                                          <pic:cNvPicPr>
                                            <a:picLocks noChangeAspect="1" noChangeArrowheads="1"/>
                                          </pic:cNvPicPr>
                                        </pic:nvPicPr>
                                        <pic:blipFill>
                                          <a:blip r:embed="rId3"/>
                                          <a:stretch>
                                            <a:fillRect/>
                                          </a:stretch>
                                        </pic:blipFill>
                                        <pic:spPr bwMode="auto">
                                          <a:xfrm>
                                            <a:off x="0" y="0"/>
                                            <a:ext cx="472440" cy="601980"/>
                                          </a:xfrm>
                                          <a:prstGeom prst="rect">
                                            <a:avLst/>
                                          </a:prstGeom>
                                        </pic:spPr>
                                      </pic:pic>
                                    </a:graphicData>
                                  </a:graphic>
                                </wp:inline>
                              </w:drawing>
                            </w:r>
                          </w:p>
                        </w:txbxContent>
                      </wps:txbx>
                      <wps:bodyPr anchor="t">
                        <a:noAutofit/>
                      </wps:bodyPr>
                    </wps:wsp>
                  </a:graphicData>
                </a:graphic>
              </wp:anchor>
            </w:drawing>
          </mc:Choice>
          <mc:Fallback>
            <w:pict>
              <v:rect id="shape_0" ID="Text Box 11" path="m0,0l-2147483645,0l-2147483645,-2147483646l0,-2147483646xe" fillcolor="white" stroked="f" o:allowincell="f" style="position:absolute;margin-left:-6.95pt;margin-top:-3.5pt;width:51.75pt;height:66.9pt;mso-wrap-style:none;v-text-anchor:middle">
                <v:fill o:detectmouseclick="t" type="solid" color2="black"/>
                <v:stroke color="#3465a4" joinstyle="round" endcap="flat"/>
                <v:textbox>
                  <w:txbxContent>
                    <w:p>
                      <w:pPr>
                        <w:pStyle w:val="Normalny"/>
                        <w:rPr>
                          <w:color w:val="000000"/>
                        </w:rPr>
                      </w:pPr>
                      <w:r>
                        <w:rPr>
                          <w:color w:val="000000"/>
                        </w:rPr>
                        <w:drawing>
                          <wp:inline distT="0" distB="0" distL="0" distR="0">
                            <wp:extent cx="472440" cy="601980"/>
                            <wp:effectExtent l="0" t="0" r="0" b="0"/>
                            <wp:docPr id="5" name="Obraz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1" descr=""/>
                                    <pic:cNvPicPr>
                                      <a:picLocks noChangeAspect="1" noChangeArrowheads="1"/>
                                    </pic:cNvPicPr>
                                  </pic:nvPicPr>
                                  <pic:blipFill>
                                    <a:blip r:embed="rId4"/>
                                    <a:stretch>
                                      <a:fillRect/>
                                    </a:stretch>
                                  </pic:blipFill>
                                  <pic:spPr bwMode="auto">
                                    <a:xfrm>
                                      <a:off x="0" y="0"/>
                                      <a:ext cx="472440" cy="601980"/>
                                    </a:xfrm>
                                    <a:prstGeom prst="rect">
                                      <a:avLst/>
                                    </a:prstGeom>
                                  </pic:spPr>
                                </pic:pic>
                              </a:graphicData>
                            </a:graphic>
                          </wp:inline>
                        </w:drawing>
                      </w:r>
                    </w:p>
                  </w:txbxContent>
                </v:textbox>
                <w10:wrap type="none"/>
              </v:rect>
            </w:pict>
          </mc:Fallback>
        </mc:AlternateContent>
      </w:r>
      <w:r>
        <w:rPr>
          <w:rStyle w:val="Domylnaczcionkaakapitu"/>
          <w:b/>
          <w:smallCaps/>
          <w:color w:val="17365D"/>
          <w:sz w:val="28"/>
          <w:szCs w:val="28"/>
        </w:rPr>
        <w:t>Burmistrz Dąbrowy Tarnowskiej</w:t>
      </w:r>
    </w:p>
    <w:p>
      <w:pPr>
        <w:pStyle w:val="Footer"/>
        <w:tabs>
          <w:tab w:val="clear" w:pos="4536"/>
          <w:tab w:val="clear" w:pos="9072"/>
        </w:tabs>
        <w:spacing w:lineRule="auto" w:line="240"/>
        <w:ind w:hanging="0" w:left="993" w:right="3402"/>
        <w:rPr>
          <w:color w:val="17365D"/>
          <w:sz w:val="22"/>
          <w:szCs w:val="28"/>
        </w:rPr>
      </w:pPr>
      <w:r>
        <w:rPr>
          <w:color w:val="17365D"/>
          <w:sz w:val="22"/>
          <w:szCs w:val="28"/>
        </w:rPr>
        <w:t xml:space="preserve">Rynek 34, 33-200 Dąbrowa Tarnowska, </w:t>
      </w:r>
    </w:p>
    <w:p>
      <w:pPr>
        <w:pStyle w:val="Footer"/>
        <w:tabs>
          <w:tab w:val="clear" w:pos="4536"/>
          <w:tab w:val="clear" w:pos="9072"/>
        </w:tabs>
        <w:spacing w:lineRule="auto" w:line="240"/>
        <w:ind w:hanging="0" w:left="993" w:right="3402"/>
        <w:rPr/>
      </w:pPr>
      <w:r>
        <w:rPr>
          <w:color w:val="17365D"/>
          <w:sz w:val="22"/>
          <w:szCs w:val="28"/>
          <w:lang w:val="en-US"/>
        </w:rPr>
        <w:t xml:space="preserve">tel. 14 642 27 75 fax 14 642 27 47 </w:t>
      </w:r>
      <w:r>
        <w:rPr>
          <w:rStyle w:val="Domylnaczcionkaakapitu"/>
          <w:color w:val="17365D"/>
          <w:sz w:val="22"/>
          <w:szCs w:val="28"/>
          <w:lang w:val="en-US"/>
        </w:rPr>
        <w:t xml:space="preserve">www.dabrowatar.pl </w:t>
      </w:r>
      <w:hyperlink r:id="rId5" w:tgtFrame="_top">
        <w:r>
          <w:rPr>
            <w:rStyle w:val="Hyperlink"/>
            <w:color w:val="17365D"/>
            <w:sz w:val="22"/>
            <w:szCs w:val="28"/>
            <w:u w:val="none"/>
            <w:lang w:val="en-US"/>
          </w:rPr>
          <w:t>burmistrz@dabrowatar.pl</w:t>
        </w:r>
      </w:hyperlink>
      <w:r>
        <w:rPr>
          <w:rStyle w:val="Domylnaczcionkaakapitu"/>
          <w:color w:val="17365D"/>
          <w:sz w:val="22"/>
          <w:szCs w:val="28"/>
          <w:lang w:val="en-US"/>
        </w:rPr>
        <w:t xml:space="preserve"> </w:t>
      </w:r>
    </w:p>
    <w:p>
      <w:pPr>
        <w:pStyle w:val="Nagwek"/>
        <w:jc w:val="right"/>
        <w:rPr>
          <w:rStyle w:val="Domylnaczcionkaakapitu"/>
          <w:sz w:val="20"/>
        </w:rPr>
      </w:pPr>
      <w:r>
        <w:rPr>
          <w:sz w:val="20"/>
        </w:rPr>
        <mc:AlternateContent>
          <mc:Choice Requires="wps">
            <w:drawing>
              <wp:anchor behindDoc="0" distT="0" distB="635" distL="0" distR="635" simplePos="0" locked="0" layoutInCell="0" allowOverlap="1" relativeHeight="6">
                <wp:simplePos x="0" y="0"/>
                <wp:positionH relativeFrom="column">
                  <wp:posOffset>0</wp:posOffset>
                </wp:positionH>
                <wp:positionV relativeFrom="paragraph">
                  <wp:posOffset>94615</wp:posOffset>
                </wp:positionV>
                <wp:extent cx="5833110" cy="6350"/>
                <wp:effectExtent l="6350" t="6350" r="6350" b="6350"/>
                <wp:wrapThrough wrapText="largest">
                  <wp:wrapPolygon edited="0">
                    <wp:start x="0" y="0"/>
                    <wp:lineTo x="21600" y="0"/>
                    <wp:lineTo x="21600" y="21600"/>
                    <wp:lineTo x="0" y="21600"/>
                    <wp:lineTo x="0" y="0"/>
                  </wp:wrapPolygon>
                </wp:wrapThrough>
                <wp:docPr id="3" name="Line 8"/>
                <a:graphic xmlns:a="http://schemas.openxmlformats.org/drawingml/2006/main">
                  <a:graphicData uri="http://schemas.microsoft.com/office/word/2010/wordprocessingShape">
                    <wps:wsp>
                      <wps:cNvSpPr/>
                      <wps:spPr>
                        <a:xfrm>
                          <a:off x="0" y="0"/>
                          <a:ext cx="5833080" cy="6480"/>
                        </a:xfrm>
                        <a:prstGeom prst="straightConnector1">
                          <a:avLst/>
                        </a:prstGeom>
                        <a:noFill/>
                        <a:ln w="12600">
                          <a:solidFill>
                            <a:srgbClr val="000080"/>
                          </a:solidFill>
                          <a:round/>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Line 8" path="m0,0l-2147483648,-2147483647e" stroked="t" o:allowincell="f" style="position:absolute;margin-left:0pt;margin-top:7.45pt;width:459.25pt;height:0.45pt;mso-wrap-style:none;v-text-anchor:middle" type="_x0000_t32">
                <v:fill o:detectmouseclick="t" on="false"/>
                <v:stroke color="navy" weight="12600" joinstyle="round" endcap="flat"/>
                <w10:wrap type="square" side="largest"/>
              </v:shape>
            </w:pict>
          </mc:Fallback>
        </mc:AlternateContent>
      </w:r>
    </w:p>
    <w:p>
      <w:pPr>
        <w:pStyle w:val="Normal"/>
        <w:spacing w:before="240" w:after="0"/>
        <w:jc w:val="both"/>
        <w:rPr>
          <w:rFonts w:ascii="Arial" w:hAnsi="Arial"/>
        </w:rPr>
      </w:pPr>
      <w:r>
        <w:rPr>
          <w:rFonts w:ascii="Arial" w:hAnsi="Arial"/>
          <w:color w:val="000000"/>
          <w:sz w:val="22"/>
          <w:szCs w:val="22"/>
        </w:rPr>
        <w:t xml:space="preserve">N/z: PPiA.6721.1.2024                                                         Dąbrowa Tarnowska, dnia </w:t>
      </w:r>
      <w:r>
        <w:rPr>
          <w:rFonts w:ascii="Arial" w:hAnsi="Arial"/>
          <w:color w:val="000000"/>
          <w:sz w:val="22"/>
          <w:szCs w:val="22"/>
        </w:rPr>
        <w:t>30</w:t>
      </w:r>
      <w:r>
        <w:rPr>
          <w:rFonts w:ascii="Arial" w:hAnsi="Arial"/>
          <w:color w:val="000000"/>
          <w:sz w:val="22"/>
          <w:szCs w:val="22"/>
        </w:rPr>
        <w:t>.1</w:t>
      </w:r>
      <w:r>
        <w:rPr>
          <w:rFonts w:ascii="Arial" w:hAnsi="Arial"/>
          <w:color w:val="000000"/>
          <w:sz w:val="22"/>
          <w:szCs w:val="22"/>
        </w:rPr>
        <w:t>2</w:t>
      </w:r>
      <w:r>
        <w:rPr>
          <w:rFonts w:ascii="Arial" w:hAnsi="Arial"/>
          <w:color w:val="000000"/>
          <w:sz w:val="22"/>
          <w:szCs w:val="22"/>
        </w:rPr>
        <w:t>.2025r.</w:t>
      </w:r>
    </w:p>
    <w:p>
      <w:pPr>
        <w:pStyle w:val="BodyText"/>
        <w:spacing w:before="0" w:after="120"/>
        <w:rPr>
          <w:b/>
          <w:bCs/>
          <w:spacing w:val="100"/>
        </w:rPr>
      </w:pPr>
      <w:r>
        <w:rPr>
          <w:rFonts w:ascii="Arial" w:hAnsi="Arial"/>
          <w:sz w:val="26"/>
          <w:szCs w:val="26"/>
        </w:rPr>
      </w:r>
    </w:p>
    <w:p>
      <w:pPr>
        <w:pStyle w:val="BodyText"/>
        <w:spacing w:before="0" w:after="120"/>
        <w:rPr>
          <w:rFonts w:ascii="Arial" w:hAnsi="Arial"/>
          <w:sz w:val="26"/>
          <w:szCs w:val="26"/>
        </w:rPr>
      </w:pPr>
      <w:r>
        <w:rPr>
          <w:rFonts w:ascii="Arial" w:hAnsi="Arial"/>
          <w:b/>
          <w:bCs/>
          <w:spacing w:val="100"/>
          <w:sz w:val="26"/>
          <w:szCs w:val="26"/>
        </w:rPr>
        <w:t>OGŁOSZENIE</w:t>
      </w:r>
    </w:p>
    <w:p>
      <w:pPr>
        <w:pStyle w:val="BodyText"/>
        <w:rPr>
          <w:rFonts w:ascii="Arial" w:hAnsi="Arial"/>
          <w:sz w:val="26"/>
          <w:szCs w:val="26"/>
        </w:rPr>
      </w:pPr>
      <w:r>
        <w:rPr>
          <w:rFonts w:ascii="Arial" w:hAnsi="Arial"/>
          <w:b/>
          <w:sz w:val="26"/>
          <w:szCs w:val="26"/>
        </w:rPr>
        <w:t>o konsultacjach społecznych dotyczących projektu Planu Ogólnego Gminy Dąbrowa Tarnowska</w:t>
      </w:r>
    </w:p>
    <w:p>
      <w:pPr>
        <w:pStyle w:val="BodyText"/>
        <w:rPr>
          <w:rFonts w:ascii="Arial" w:hAnsi="Arial"/>
          <w:b/>
          <w:sz w:val="18"/>
          <w:szCs w:val="18"/>
        </w:rPr>
      </w:pPr>
      <w:r>
        <w:rPr>
          <w:rFonts w:ascii="Arial" w:hAnsi="Arial"/>
          <w:b/>
          <w:sz w:val="18"/>
          <w:szCs w:val="18"/>
        </w:rPr>
      </w:r>
    </w:p>
    <w:p>
      <w:pPr>
        <w:pStyle w:val="Normal"/>
        <w:jc w:val="both"/>
        <w:rPr>
          <w:rFonts w:ascii="Arial" w:hAnsi="Arial"/>
          <w:sz w:val="18"/>
          <w:szCs w:val="18"/>
        </w:rPr>
      </w:pPr>
      <w:bookmarkStart w:id="0" w:name="_Hlk145316188"/>
      <w:r>
        <w:rPr>
          <w:rFonts w:cs="Arial" w:ascii="Arial" w:hAnsi="Arial"/>
          <w:bCs/>
          <w:sz w:val="18"/>
          <w:szCs w:val="18"/>
        </w:rPr>
        <w:t>Na podstawie ‍art. 8h, 8i, 8j i art. 13i ust. 3 pkt 8 ustawy z ‍dnia 27 marca 2003 r. o ‍planowaniu i ‍zagospodarowaniu przestrzennym (t. j. Dz. U. z ‍2024 r. poz. 1130 ze ‍zm.) w ‍związku z</w:t>
      </w:r>
      <w:bookmarkStart w:id="1" w:name="_Hlk146105845"/>
      <w:r>
        <w:rPr>
          <w:rFonts w:cs="Arial" w:ascii="Arial" w:hAnsi="Arial"/>
          <w:bCs/>
          <w:sz w:val="18"/>
          <w:szCs w:val="18"/>
        </w:rPr>
        <w:t xml:space="preserve"> uchwałą nr </w:t>
      </w:r>
      <w:bookmarkEnd w:id="1"/>
      <w:r>
        <w:rPr>
          <w:rFonts w:cs="Arial" w:ascii="Arial" w:hAnsi="Arial"/>
          <w:bCs/>
          <w:sz w:val="18"/>
          <w:szCs w:val="18"/>
        </w:rPr>
        <w:t>II/12/24 Rady Miejskiej w Dąbrowie Tarnowskiej z ‍dnia 23 maja 2024 r. w ‍sprawie przystąpienia do ‍sporządzenia planu ogólnego Gminy Dąbrowa Tarnowska, zawiadamiam o ‍konsultacjach społecznych dotyczących:</w:t>
      </w:r>
    </w:p>
    <w:p>
      <w:pPr>
        <w:pStyle w:val="Title"/>
        <w:spacing w:before="120" w:after="120"/>
        <w:rPr>
          <w:rFonts w:ascii="Arial" w:hAnsi="Arial"/>
          <w:sz w:val="18"/>
          <w:szCs w:val="18"/>
        </w:rPr>
      </w:pPr>
      <w:r>
        <w:rPr>
          <w:rFonts w:cs="Arial" w:ascii="Arial" w:hAnsi="Arial"/>
          <w:bCs/>
          <w:sz w:val="18"/>
          <w:szCs w:val="18"/>
        </w:rPr>
        <w:t xml:space="preserve">projektu Planu Ogólnego Gminy Dąbrowa Tarnowska </w:t>
      </w:r>
    </w:p>
    <w:p>
      <w:pPr>
        <w:pStyle w:val="BodyText3"/>
        <w:jc w:val="both"/>
        <w:rPr>
          <w:rFonts w:ascii="Arial" w:hAnsi="Arial"/>
          <w:sz w:val="18"/>
          <w:szCs w:val="18"/>
          <w:highlight w:val="yellow"/>
        </w:rPr>
      </w:pPr>
      <w:r>
        <w:rPr>
          <w:rFonts w:ascii="Arial" w:hAnsi="Arial"/>
          <w:sz w:val="18"/>
          <w:szCs w:val="18"/>
          <w:highlight w:val="yellow"/>
        </w:rPr>
      </w:r>
    </w:p>
    <w:p>
      <w:pPr>
        <w:pStyle w:val="BodyText"/>
        <w:keepNext w:val="true"/>
        <w:jc w:val="both"/>
        <w:rPr>
          <w:rFonts w:ascii="Arial" w:hAnsi="Arial"/>
          <w:sz w:val="18"/>
          <w:szCs w:val="18"/>
        </w:rPr>
      </w:pPr>
      <w:r>
        <w:rPr>
          <w:rFonts w:ascii="Arial" w:hAnsi="Arial"/>
          <w:sz w:val="18"/>
          <w:szCs w:val="18"/>
        </w:rPr>
        <w:t>w ‍dniach od ‍</w:t>
      </w:r>
      <w:r>
        <w:rPr>
          <w:rFonts w:ascii="Arial" w:hAnsi="Arial"/>
          <w:b/>
          <w:bCs/>
          <w:sz w:val="18"/>
          <w:szCs w:val="18"/>
        </w:rPr>
        <w:t>31.12.2025 r. do 29.01.2026 r.</w:t>
      </w:r>
      <w:r>
        <w:rPr>
          <w:rFonts w:ascii="Arial" w:hAnsi="Arial"/>
          <w:b/>
          <w:sz w:val="18"/>
          <w:szCs w:val="18"/>
        </w:rPr>
        <w:t xml:space="preserve"> </w:t>
      </w:r>
      <w:r>
        <w:rPr>
          <w:rFonts w:ascii="Arial" w:hAnsi="Arial"/>
          <w:bCs/>
          <w:sz w:val="18"/>
          <w:szCs w:val="18"/>
        </w:rPr>
        <w:t xml:space="preserve">w ‍siedzibie Urzędu Miejskiego w Dąbrowie Tarnowskiej, </w:t>
      </w:r>
      <w:r>
        <w:rPr>
          <w:rFonts w:ascii="Arial" w:hAnsi="Arial"/>
          <w:b/>
          <w:sz w:val="18"/>
          <w:szCs w:val="18"/>
        </w:rPr>
        <w:t xml:space="preserve">Rynek 34, 33-200 </w:t>
      </w:r>
      <w:r>
        <w:rPr>
          <w:rFonts w:ascii="Arial" w:hAnsi="Arial"/>
          <w:bCs/>
          <w:sz w:val="18"/>
          <w:szCs w:val="18"/>
        </w:rPr>
        <w:t>Dąbrowa Tarnowska w ‍godzinach pracy urzędu oraz w ‍wersji elektronicznej w Biuletynu Informacji Publicznej Urzędu Miejskiego w Dąbrowie Tarnowskiej https://bip.malopolska.pl/umdabrowatarnowska oraz na stronie internetowej Urzędu  Miejskiego w Dąbrowie Tarnowskiej https://dabrowatar.pl/.</w:t>
      </w:r>
    </w:p>
    <w:p>
      <w:pPr>
        <w:pStyle w:val="BodyText3"/>
        <w:jc w:val="both"/>
        <w:rPr>
          <w:rFonts w:ascii="Arial" w:hAnsi="Arial"/>
          <w:color w:val="EE0000"/>
          <w:sz w:val="18"/>
          <w:szCs w:val="18"/>
        </w:rPr>
      </w:pPr>
      <w:r>
        <w:rPr>
          <w:rFonts w:ascii="Arial" w:hAnsi="Arial"/>
          <w:color w:val="EE0000"/>
          <w:sz w:val="18"/>
          <w:szCs w:val="18"/>
        </w:rPr>
      </w:r>
    </w:p>
    <w:p>
      <w:pPr>
        <w:pStyle w:val="Normal"/>
        <w:jc w:val="both"/>
        <w:rPr>
          <w:rFonts w:ascii="Arial" w:hAnsi="Arial"/>
          <w:sz w:val="18"/>
          <w:szCs w:val="18"/>
        </w:rPr>
      </w:pPr>
      <w:r>
        <w:rPr>
          <w:rFonts w:cs="Arial" w:ascii="Arial" w:hAnsi="Arial"/>
          <w:bCs/>
          <w:sz w:val="18"/>
          <w:szCs w:val="18"/>
        </w:rPr>
        <w:t xml:space="preserve">Zgodnie z ‍art. 8g ust. 1 ustawy z ‍dnia 27 marca 2003 r. o ‍planowaniu i ‍zagospodarowaniu przestrzennym, interesariusze w ‍czasie konsultacji społecznych </w:t>
      </w:r>
      <w:r>
        <w:rPr>
          <w:rFonts w:cs="Arial" w:ascii="Arial" w:hAnsi="Arial"/>
          <w:b/>
          <w:sz w:val="18"/>
          <w:szCs w:val="18"/>
        </w:rPr>
        <w:t>mogą składać uwagi</w:t>
      </w:r>
      <w:r>
        <w:rPr>
          <w:rFonts w:cs="Arial" w:ascii="Arial" w:hAnsi="Arial"/>
          <w:bCs/>
          <w:sz w:val="18"/>
          <w:szCs w:val="18"/>
        </w:rPr>
        <w:t xml:space="preserve">, na ‍piśmie utrwalonym w ‍postaci papierowej lub ‍elektronicznej, w ‍tym ‍za ‍pomocą środków komunikacji elektronicznej, w ‍szczególności poczty elektronicznej, </w:t>
      </w:r>
      <w:r>
        <w:rPr>
          <w:rFonts w:cs="Arial" w:ascii="Arial" w:hAnsi="Arial"/>
          <w:b/>
          <w:sz w:val="18"/>
          <w:szCs w:val="18"/>
        </w:rPr>
        <w:t>na ‍formularzu</w:t>
      </w:r>
      <w:r>
        <w:rPr>
          <w:rFonts w:cs="Arial" w:ascii="Arial" w:hAnsi="Arial"/>
          <w:bCs/>
          <w:sz w:val="18"/>
          <w:szCs w:val="18"/>
        </w:rPr>
        <w:t xml:space="preserve"> w ‍postaci papierowej lub w ‍formie dokumentu elektronicznego.</w:t>
      </w:r>
    </w:p>
    <w:p>
      <w:pPr>
        <w:pStyle w:val="Normal"/>
        <w:jc w:val="both"/>
        <w:rPr>
          <w:rFonts w:ascii="Arial" w:hAnsi="Arial"/>
          <w:sz w:val="18"/>
          <w:szCs w:val="18"/>
        </w:rPr>
      </w:pPr>
      <w:r>
        <w:rPr>
          <w:rFonts w:cs="Arial" w:ascii="Arial" w:hAnsi="Arial"/>
          <w:bCs/>
          <w:sz w:val="18"/>
          <w:szCs w:val="18"/>
        </w:rPr>
        <w:t>Formularz dostępny jest:</w:t>
      </w:r>
    </w:p>
    <w:p>
      <w:pPr>
        <w:pStyle w:val="ListParagraph"/>
        <w:numPr>
          <w:ilvl w:val="0"/>
          <w:numId w:val="2"/>
        </w:numPr>
        <w:jc w:val="both"/>
        <w:rPr>
          <w:rFonts w:ascii="Arial" w:hAnsi="Arial"/>
          <w:sz w:val="18"/>
          <w:szCs w:val="18"/>
        </w:rPr>
      </w:pPr>
      <w:r>
        <w:rPr>
          <w:rFonts w:cs="Arial" w:ascii="Arial" w:hAnsi="Arial"/>
          <w:bCs/>
          <w:sz w:val="18"/>
          <w:szCs w:val="18"/>
        </w:rPr>
        <w:t>w postaci papierowej w ‍Urzędzie Miejskim w Dąbrowie Tarnowskiej,</w:t>
      </w:r>
    </w:p>
    <w:p>
      <w:pPr>
        <w:pStyle w:val="ListParagraph"/>
        <w:numPr>
          <w:ilvl w:val="0"/>
          <w:numId w:val="2"/>
        </w:numPr>
        <w:jc w:val="both"/>
        <w:rPr>
          <w:rFonts w:ascii="Arial" w:hAnsi="Arial"/>
          <w:sz w:val="18"/>
          <w:szCs w:val="18"/>
        </w:rPr>
      </w:pPr>
      <w:r>
        <w:rPr>
          <w:rFonts w:cs="Arial" w:ascii="Arial" w:hAnsi="Arial"/>
          <w:bCs/>
          <w:sz w:val="18"/>
          <w:szCs w:val="18"/>
        </w:rPr>
        <w:t>w formie elektronicznej w ‍BIP Urzędu Miejskiego w Dąbrowie Tarnowskiej lub pod adresem:</w:t>
      </w:r>
    </w:p>
    <w:p>
      <w:pPr>
        <w:pStyle w:val="Normal"/>
        <w:ind w:left="708"/>
        <w:jc w:val="both"/>
        <w:rPr>
          <w:rFonts w:ascii="Arial" w:hAnsi="Arial"/>
          <w:sz w:val="18"/>
          <w:szCs w:val="18"/>
        </w:rPr>
      </w:pPr>
      <w:r>
        <w:rPr>
          <w:rFonts w:cs="Arial" w:ascii="Arial" w:hAnsi="Arial"/>
          <w:bCs/>
          <w:i/>
          <w:iCs/>
          <w:sz w:val="18"/>
          <w:szCs w:val="18"/>
        </w:rPr>
        <w:t>https://www.gov.pl/web/rozwoj-technologia/formularz-pisma-dotyczacego-aktu-planowania-przestrzennego.</w:t>
      </w:r>
    </w:p>
    <w:p>
      <w:pPr>
        <w:pStyle w:val="Normal"/>
        <w:jc w:val="both"/>
        <w:rPr>
          <w:rFonts w:ascii="Arial" w:hAnsi="Arial" w:cs="Arial"/>
          <w:bCs/>
          <w:sz w:val="18"/>
          <w:szCs w:val="18"/>
        </w:rPr>
      </w:pPr>
      <w:r>
        <w:rPr>
          <w:rFonts w:cs="Arial" w:ascii="Arial" w:hAnsi="Arial"/>
          <w:bCs/>
          <w:sz w:val="18"/>
          <w:szCs w:val="18"/>
        </w:rPr>
      </w:r>
    </w:p>
    <w:p>
      <w:pPr>
        <w:pStyle w:val="Normal"/>
        <w:jc w:val="both"/>
        <w:rPr>
          <w:rFonts w:ascii="Arial" w:hAnsi="Arial"/>
          <w:sz w:val="18"/>
          <w:szCs w:val="18"/>
        </w:rPr>
      </w:pPr>
      <w:r>
        <w:rPr>
          <w:rFonts w:cs="Arial" w:ascii="Arial" w:hAnsi="Arial"/>
          <w:bCs/>
          <w:sz w:val="18"/>
          <w:szCs w:val="18"/>
        </w:rPr>
        <w:t xml:space="preserve">Zgodnie z ‍art. 8g ust. 2 ustawy z ‍dnia 27 marca 2003 r. o ‍planowaniu i ‍zagospodarowaniu przestrzennym uwaga do ‍projektu planu ogólnego powinna zawierać: imię i ‍nazwisko albo ‍nazwę oraz ‍adres zamieszkania albo ‍siedziby, oraz ‍adres poczty elektronicznej, o ‍ile ‍interesariusz taki ‍posiada. Ponadto interesariusz powinien wskazać, czy ‍jest ‍właścicielem lub użytkownikiem wieczystym nieruchomości objętej uwagą oraz ‍może podać dodatkowe dane do ‍kontaktu, takie ‍jak adres do ‍korespondencji lub ‍numer telefonu. Uwagi należy składać do Burmistrza Dąbrowy Tarnowskiej </w:t>
      </w:r>
      <w:r>
        <w:rPr>
          <w:rFonts w:cs="Arial" w:ascii="Arial" w:hAnsi="Arial"/>
          <w:b/>
          <w:sz w:val="18"/>
          <w:szCs w:val="18"/>
        </w:rPr>
        <w:t>najpóźniej do ‍dnia zakończenia konsultacji społecznych, czyli do 29.01.2026 r.</w:t>
      </w:r>
    </w:p>
    <w:p>
      <w:pPr>
        <w:pStyle w:val="Normal"/>
        <w:jc w:val="both"/>
        <w:rPr>
          <w:rFonts w:ascii="Arial" w:hAnsi="Arial" w:cs="Arial"/>
          <w:bCs/>
          <w:sz w:val="18"/>
          <w:szCs w:val="18"/>
        </w:rPr>
      </w:pPr>
      <w:r>
        <w:rPr>
          <w:rFonts w:cs="Arial" w:ascii="Arial" w:hAnsi="Arial"/>
          <w:bCs/>
          <w:sz w:val="18"/>
          <w:szCs w:val="18"/>
        </w:rPr>
      </w:r>
    </w:p>
    <w:p>
      <w:pPr>
        <w:pStyle w:val="Normal"/>
        <w:jc w:val="both"/>
        <w:rPr>
          <w:rFonts w:ascii="Arial" w:hAnsi="Arial"/>
          <w:sz w:val="18"/>
          <w:szCs w:val="18"/>
        </w:rPr>
      </w:pPr>
      <w:r>
        <w:rPr>
          <w:rFonts w:cs="Arial" w:ascii="Arial" w:hAnsi="Arial"/>
          <w:bCs/>
          <w:sz w:val="18"/>
          <w:szCs w:val="18"/>
        </w:rPr>
        <w:t xml:space="preserve">Zgodnie z ‍art. 8i ust. 1 pkt 2 ustawy z ‍dnia 27 marca 2003 r. o ‍planowaniu i ‍zagospodarowaniu przestrzennym, spotkania ‍otwarte poprzedzone prezentacją projektu planu ogólnego, odbędą się w ‍dniach </w:t>
      </w:r>
      <w:r>
        <w:rPr>
          <w:rFonts w:cs="Arial" w:ascii="Arial" w:hAnsi="Arial"/>
          <w:b/>
          <w:sz w:val="18"/>
          <w:szCs w:val="18"/>
        </w:rPr>
        <w:t xml:space="preserve">14.01.2026 r. i ‍15.01.2026 r., w godzinach 15:45 – 17:00 </w:t>
      </w:r>
      <w:r>
        <w:rPr>
          <w:rFonts w:cs="Arial" w:ascii="Arial" w:hAnsi="Arial"/>
          <w:sz w:val="18"/>
          <w:szCs w:val="18"/>
        </w:rPr>
        <w:t>w Dąbrowskim Domu Kultury, ul. Kościuszki 11, 33-200 Dąbrowa Tarnowska.</w:t>
      </w:r>
    </w:p>
    <w:p>
      <w:pPr>
        <w:pStyle w:val="Normal"/>
        <w:jc w:val="both"/>
        <w:rPr>
          <w:rFonts w:ascii="Arial" w:hAnsi="Arial" w:cs="Arial"/>
          <w:bCs/>
          <w:sz w:val="18"/>
          <w:szCs w:val="18"/>
          <w:highlight w:val="yellow"/>
        </w:rPr>
      </w:pPr>
      <w:r>
        <w:rPr>
          <w:rFonts w:cs="Arial" w:ascii="Arial" w:hAnsi="Arial"/>
          <w:bCs/>
          <w:sz w:val="18"/>
          <w:szCs w:val="18"/>
          <w:highlight w:val="yellow"/>
        </w:rPr>
      </w:r>
    </w:p>
    <w:p>
      <w:pPr>
        <w:pStyle w:val="Normal"/>
        <w:jc w:val="both"/>
        <w:rPr>
          <w:rFonts w:ascii="Arial" w:hAnsi="Arial"/>
          <w:sz w:val="18"/>
          <w:szCs w:val="18"/>
        </w:rPr>
      </w:pPr>
      <w:r>
        <w:rPr>
          <w:rFonts w:cs="Arial" w:ascii="Arial" w:hAnsi="Arial"/>
          <w:bCs/>
          <w:sz w:val="18"/>
          <w:szCs w:val="18"/>
        </w:rPr>
        <w:t>Zgodnie z ‍art. 8i ust. 1 pkt 4 ustawy z ‍dnia 27 marca 2003 r. o ‍planowaniu i ‍zagospodarowaniu przestrzennym, interesariusze mogą wypełnić ankietę, która jest dostępna:</w:t>
      </w:r>
    </w:p>
    <w:p>
      <w:pPr>
        <w:pStyle w:val="ListParagraph"/>
        <w:numPr>
          <w:ilvl w:val="0"/>
          <w:numId w:val="2"/>
        </w:numPr>
        <w:jc w:val="both"/>
        <w:rPr>
          <w:rFonts w:ascii="Arial" w:hAnsi="Arial"/>
          <w:sz w:val="18"/>
          <w:szCs w:val="18"/>
        </w:rPr>
      </w:pPr>
      <w:r>
        <w:rPr>
          <w:rFonts w:cs="Arial" w:ascii="Arial" w:hAnsi="Arial"/>
          <w:bCs/>
          <w:sz w:val="18"/>
          <w:szCs w:val="18"/>
        </w:rPr>
        <w:t>w postaci papierowej w ‍Urzędzie Miejskim w Dąbrowie Tarnowskiej,</w:t>
      </w:r>
    </w:p>
    <w:p>
      <w:pPr>
        <w:pStyle w:val="ListParagraph"/>
        <w:numPr>
          <w:ilvl w:val="0"/>
          <w:numId w:val="2"/>
        </w:numPr>
        <w:jc w:val="both"/>
        <w:rPr>
          <w:rFonts w:ascii="Arial" w:hAnsi="Arial"/>
          <w:sz w:val="18"/>
          <w:szCs w:val="18"/>
        </w:rPr>
      </w:pPr>
      <w:r>
        <w:rPr>
          <w:rFonts w:cs="Arial" w:ascii="Arial" w:hAnsi="Arial"/>
          <w:bCs/>
          <w:sz w:val="18"/>
          <w:szCs w:val="18"/>
        </w:rPr>
        <w:t>w formie elektronicznej w ‍BIP Urzędu Miejskiego w Dąbrowie Tarnowskiej - https://bip.malopolska.pl/umdabrowatarnowska,</w:t>
      </w:r>
    </w:p>
    <w:p>
      <w:pPr>
        <w:pStyle w:val="ListParagraph"/>
        <w:numPr>
          <w:ilvl w:val="0"/>
          <w:numId w:val="2"/>
        </w:numPr>
        <w:jc w:val="both"/>
        <w:rPr>
          <w:rFonts w:ascii="Arial" w:hAnsi="Arial"/>
          <w:sz w:val="18"/>
          <w:szCs w:val="18"/>
        </w:rPr>
      </w:pPr>
      <w:r>
        <w:rPr>
          <w:rFonts w:cs="Arial" w:ascii="Arial" w:hAnsi="Arial"/>
          <w:bCs/>
          <w:sz w:val="18"/>
          <w:szCs w:val="18"/>
        </w:rPr>
        <w:t>w formie elektronicznej na stronie internetowej Urzędu  Miejskiego w Dąbrowie Tarnowskiej - https://dabrowatar.pl/</w:t>
      </w:r>
    </w:p>
    <w:p>
      <w:pPr>
        <w:pStyle w:val="Normal"/>
        <w:jc w:val="both"/>
        <w:rPr>
          <w:rFonts w:ascii="Arial" w:hAnsi="Arial"/>
          <w:sz w:val="18"/>
          <w:szCs w:val="18"/>
        </w:rPr>
      </w:pPr>
      <w:r>
        <w:rPr>
          <w:rFonts w:cs="Arial" w:ascii="Arial" w:hAnsi="Arial"/>
          <w:bCs/>
          <w:sz w:val="18"/>
          <w:szCs w:val="18"/>
        </w:rPr>
        <w:t>Wypełnioną ankietę w ‍postaci papierowej należy złożyć ‍Urzędzie Miejskim w Dąbrowie Tarnowskiej lub przesłać na adres poczty elektronicznej umdt@dabrowatar.pl do ‍</w:t>
      </w:r>
      <w:r>
        <w:rPr>
          <w:rFonts w:cs="Arial" w:ascii="Arial" w:hAnsi="Arial"/>
          <w:b/>
          <w:sz w:val="18"/>
          <w:szCs w:val="18"/>
        </w:rPr>
        <w:t>najpóźniej do ‍dnia zakończenia konsultacji społecznych, czyli do 29.01.2026 r. UWAGA: ankieta jest jedną z form konsultacji społecznych a nie uwagą do projektu planu ogólnego</w:t>
      </w:r>
      <w:r>
        <w:rPr>
          <w:rFonts w:cs="Arial" w:ascii="Arial" w:hAnsi="Arial"/>
          <w:bCs/>
          <w:sz w:val="18"/>
          <w:szCs w:val="18"/>
        </w:rPr>
        <w:t>.</w:t>
      </w:r>
      <w:r>
        <w:rPr>
          <w:rFonts w:cs="Arial" w:ascii="Arial" w:hAnsi="Arial"/>
          <w:b/>
          <w:sz w:val="18"/>
          <w:szCs w:val="18"/>
        </w:rPr>
        <w:t xml:space="preserve"> </w:t>
      </w:r>
    </w:p>
    <w:p>
      <w:pPr>
        <w:pStyle w:val="Normal"/>
        <w:ind w:firstLine="708"/>
        <w:jc w:val="both"/>
        <w:rPr>
          <w:rFonts w:ascii="Arial" w:hAnsi="Arial" w:cs="Arial"/>
          <w:sz w:val="18"/>
          <w:szCs w:val="18"/>
        </w:rPr>
      </w:pPr>
      <w:r>
        <w:rPr>
          <w:rFonts w:cs="Arial" w:ascii="Arial" w:hAnsi="Arial"/>
          <w:sz w:val="18"/>
          <w:szCs w:val="18"/>
        </w:rPr>
      </w:r>
    </w:p>
    <w:p>
      <w:pPr>
        <w:pStyle w:val="Normal"/>
        <w:ind w:firstLine="708"/>
        <w:jc w:val="both"/>
        <w:rPr>
          <w:rFonts w:ascii="Arial" w:hAnsi="Arial"/>
          <w:sz w:val="18"/>
          <w:szCs w:val="18"/>
        </w:rPr>
      </w:pPr>
      <w:r>
        <w:rPr>
          <w:rFonts w:cs="Arial" w:ascii="Arial" w:hAnsi="Arial"/>
          <w:sz w:val="18"/>
          <w:szCs w:val="18"/>
        </w:rPr>
        <w:t>Jednocześnie na ‍podstawie art. 39 ust. 1 pkt 2 i 3, art. 46 pkt 1 i ‍art. 54 ust. 2 i ‍3 ustawy z ‍dnia 3 października 2008 r. o ‍udostępnianiu informacji o ‍środowisku i ‍jego ochronie, udziale społeczeństwa w ‍ochronie środowiska oraz ocenach oddziaływania na ‍środowisko (t. j. Dz. U. z ‍2024 r. poz. 1112 ze ‍zm.) w ‍powiązaniu art. </w:t>
      </w:r>
      <w:r>
        <w:rPr>
          <w:rFonts w:cs="Arial" w:ascii="Arial" w:hAnsi="Arial"/>
          <w:bCs/>
          <w:sz w:val="18"/>
          <w:szCs w:val="18"/>
        </w:rPr>
        <w:t xml:space="preserve">8h, 8i, 8j i art. 13i ust. 3 pkt 8 </w:t>
      </w:r>
      <w:r>
        <w:rPr>
          <w:rFonts w:cs="Arial" w:ascii="Arial" w:hAnsi="Arial"/>
          <w:sz w:val="18"/>
          <w:szCs w:val="18"/>
        </w:rPr>
        <w:t xml:space="preserve"> ustawy z ‍dnia 27 ‍marca 2003 r. o ‍planowaniu i ‍zagospodarowaniu przestrzennym zawiadamiam o ‍możliwościach zapoznania się z ‍projektem Planu Ogólnego Gminy Dąbrowa Tarnowska wraz z ‍prognozą oddziaływania na ‍środowisko w ‍miejscu i ‍terminie prowadzenia konsultacji społecznych, gdzie dokumenty te są dostępne do ‍wglądu.</w:t>
      </w:r>
    </w:p>
    <w:p>
      <w:pPr>
        <w:pStyle w:val="Normal"/>
        <w:ind w:firstLine="360"/>
        <w:jc w:val="both"/>
        <w:rPr>
          <w:rFonts w:ascii="Arial" w:hAnsi="Arial"/>
          <w:sz w:val="18"/>
          <w:szCs w:val="18"/>
        </w:rPr>
      </w:pPr>
      <w:r>
        <w:rPr>
          <w:rFonts w:cs="Arial" w:ascii="Arial" w:hAnsi="Arial"/>
          <w:sz w:val="18"/>
          <w:szCs w:val="18"/>
        </w:rPr>
        <w:t xml:space="preserve">Zgodnie z ‍art. 39 ust. 1 pkt 3 ustawy z ‍dnia 3 października 2008 roku o ‍udostępnianiu informacji o ‍środowisku i ‍jego ‍ochronie, udziale społeczeństwa w ‍ochronie środowiska oraz ocenach oddziaływania na ‍środowisko zawiadamiam, że ‍każdy może złożyć uwagi i ‍wnioski do ‍projektu w ‍zakresie ochrony środowiska. Organem właściwym do ‍rozpatrzenia uwag i ‍wniosków złożonych w ‍zakresie ochrony środowiska jest </w:t>
      </w:r>
      <w:r>
        <w:rPr>
          <w:rFonts w:cs="Arial" w:ascii="Arial" w:hAnsi="Arial"/>
          <w:bCs/>
          <w:sz w:val="18"/>
          <w:szCs w:val="18"/>
        </w:rPr>
        <w:t>Burmistrza Dąbrowy Tarnowskiej</w:t>
      </w:r>
      <w:r>
        <w:rPr>
          <w:rFonts w:cs="Arial" w:ascii="Arial" w:hAnsi="Arial"/>
          <w:sz w:val="18"/>
          <w:szCs w:val="18"/>
        </w:rPr>
        <w:t>. Uwagi mogą być ‍wnoszone:</w:t>
      </w:r>
    </w:p>
    <w:p>
      <w:pPr>
        <w:pStyle w:val="Normal"/>
        <w:numPr>
          <w:ilvl w:val="0"/>
          <w:numId w:val="1"/>
        </w:numPr>
        <w:ind w:hanging="345" w:left="705"/>
        <w:jc w:val="both"/>
        <w:rPr>
          <w:rFonts w:ascii="Arial" w:hAnsi="Arial"/>
          <w:sz w:val="18"/>
          <w:szCs w:val="18"/>
        </w:rPr>
      </w:pPr>
      <w:r>
        <w:rPr>
          <w:rFonts w:cs="Arial" w:ascii="Arial" w:hAnsi="Arial"/>
          <w:sz w:val="18"/>
          <w:szCs w:val="18"/>
        </w:rPr>
        <w:t>w formie pisemnej;</w:t>
      </w:r>
    </w:p>
    <w:p>
      <w:pPr>
        <w:pStyle w:val="Normal"/>
        <w:numPr>
          <w:ilvl w:val="0"/>
          <w:numId w:val="1"/>
        </w:numPr>
        <w:ind w:hanging="345" w:left="705"/>
        <w:jc w:val="both"/>
        <w:rPr>
          <w:rFonts w:ascii="Arial" w:hAnsi="Arial"/>
          <w:sz w:val="18"/>
          <w:szCs w:val="18"/>
        </w:rPr>
      </w:pPr>
      <w:r>
        <w:rPr>
          <w:rFonts w:cs="Arial" w:ascii="Arial" w:hAnsi="Arial"/>
          <w:sz w:val="18"/>
          <w:szCs w:val="18"/>
        </w:rPr>
        <w:t>ustnie do ‍protokołu;</w:t>
      </w:r>
    </w:p>
    <w:p>
      <w:pPr>
        <w:pStyle w:val="Normal"/>
        <w:numPr>
          <w:ilvl w:val="0"/>
          <w:numId w:val="1"/>
        </w:numPr>
        <w:ind w:hanging="345" w:left="705"/>
        <w:jc w:val="both"/>
        <w:rPr>
          <w:rFonts w:ascii="Arial" w:hAnsi="Arial"/>
          <w:sz w:val="18"/>
          <w:szCs w:val="18"/>
        </w:rPr>
      </w:pPr>
      <w:bookmarkStart w:id="2" w:name="_Hlk145316188"/>
      <w:r>
        <w:rPr>
          <w:rFonts w:cs="Arial" w:ascii="Arial" w:hAnsi="Arial"/>
          <w:sz w:val="18"/>
          <w:szCs w:val="18"/>
        </w:rPr>
        <w:t>za pomocą środków komunikacji elektronicznej bez ‍konieczności opatrywania ich ‍kwalifikowanym podpisem ‍elektronicznym.</w:t>
      </w:r>
      <w:bookmarkEnd w:id="2"/>
    </w:p>
    <w:p>
      <w:pPr>
        <w:pStyle w:val="Tekstpodstawowy21"/>
        <w:ind w:right="98"/>
        <w:jc w:val="left"/>
        <w:rPr>
          <w:rFonts w:ascii="Arial" w:hAnsi="Arial"/>
          <w:bCs/>
          <w:iCs/>
          <w:color w:val="EE0000"/>
          <w:sz w:val="18"/>
          <w:szCs w:val="18"/>
        </w:rPr>
      </w:pPr>
      <w:r>
        <w:rPr>
          <w:rFonts w:ascii="Arial" w:hAnsi="Arial"/>
          <w:bCs/>
          <w:iCs/>
          <w:color w:val="EE0000"/>
          <w:sz w:val="18"/>
          <w:szCs w:val="18"/>
        </w:rPr>
      </w:r>
    </w:p>
    <w:p>
      <w:pPr>
        <w:pStyle w:val="Tekstpodstawowy21"/>
        <w:ind w:right="98"/>
        <w:jc w:val="left"/>
        <w:rPr>
          <w:rFonts w:ascii="Arial" w:hAnsi="Arial"/>
          <w:bCs/>
          <w:iCs/>
          <w:color w:val="EE0000"/>
          <w:sz w:val="18"/>
          <w:szCs w:val="18"/>
        </w:rPr>
      </w:pPr>
      <w:r>
        <w:rPr>
          <w:rFonts w:ascii="Arial" w:hAnsi="Arial"/>
          <w:bCs/>
          <w:iCs/>
          <w:color w:val="EE0000"/>
          <w:sz w:val="18"/>
          <w:szCs w:val="18"/>
        </w:rPr>
      </w:r>
    </w:p>
    <w:p>
      <w:pPr>
        <w:pStyle w:val="Normal"/>
        <w:spacing w:lineRule="auto" w:line="360"/>
        <w:jc w:val="right"/>
        <w:rPr>
          <w:rFonts w:ascii="Arial" w:hAnsi="Arial"/>
          <w:sz w:val="18"/>
          <w:szCs w:val="18"/>
        </w:rPr>
      </w:pPr>
      <w:r>
        <w:rPr>
          <w:rFonts w:cs="Arial" w:ascii="Arial" w:hAnsi="Arial"/>
          <w:b/>
          <w:bCs/>
          <w:color w:val="000000"/>
          <w:sz w:val="18"/>
          <w:szCs w:val="18"/>
        </w:rPr>
        <w:t>Burmistrz Dąbrowy Tarnowskie</w:t>
      </w:r>
    </w:p>
    <w:p>
      <w:pPr>
        <w:pStyle w:val="Normal"/>
        <w:spacing w:lineRule="auto" w:line="360"/>
        <w:jc w:val="right"/>
        <w:rPr>
          <w:rFonts w:ascii="Arial" w:hAnsi="Arial"/>
          <w:sz w:val="18"/>
          <w:szCs w:val="18"/>
        </w:rPr>
      </w:pPr>
      <w:r>
        <w:rPr>
          <w:rFonts w:cs="Arial" w:ascii="Arial" w:hAnsi="Arial"/>
          <w:b/>
          <w:color w:val="000000"/>
          <w:sz w:val="18"/>
          <w:szCs w:val="18"/>
        </w:rPr>
        <w:t xml:space="preserve">Krzysztof Kaczmarski </w:t>
      </w:r>
    </w:p>
    <w:p>
      <w:pPr>
        <w:pStyle w:val="Tekstpodstawowy21"/>
        <w:ind w:right="98"/>
        <w:jc w:val="left"/>
        <w:rPr>
          <w:rFonts w:ascii="Arial" w:hAnsi="Arial"/>
          <w:bCs/>
          <w:iCs/>
          <w:color w:val="EE0000"/>
          <w:sz w:val="18"/>
          <w:szCs w:val="18"/>
        </w:rPr>
      </w:pPr>
      <w:r>
        <w:rPr>
          <w:rFonts w:ascii="Arial" w:hAnsi="Arial"/>
          <w:bCs/>
          <w:iCs/>
          <w:color w:val="EE0000"/>
          <w:sz w:val="18"/>
          <w:szCs w:val="18"/>
        </w:rPr>
      </w:r>
    </w:p>
    <w:p>
      <w:pPr>
        <w:pStyle w:val="Tekstpodstawowy21"/>
        <w:ind w:left="6372" w:right="98"/>
        <w:jc w:val="center"/>
        <w:rPr>
          <w:rFonts w:ascii="Arial" w:hAnsi="Arial"/>
          <w:bCs/>
          <w:iCs/>
          <w:color w:val="EE0000"/>
          <w:sz w:val="18"/>
          <w:szCs w:val="18"/>
        </w:rPr>
      </w:pPr>
      <w:r>
        <w:rPr>
          <w:rFonts w:ascii="Arial" w:hAnsi="Arial"/>
          <w:bCs/>
          <w:iCs/>
          <w:color w:val="EE0000"/>
          <w:sz w:val="18"/>
          <w:szCs w:val="18"/>
        </w:rPr>
      </w:r>
    </w:p>
    <w:p>
      <w:pPr>
        <w:pStyle w:val="Normal"/>
        <w:spacing w:before="0" w:after="120"/>
        <w:rPr>
          <w:rFonts w:ascii="Arial" w:hAnsi="Arial"/>
          <w:sz w:val="18"/>
          <w:szCs w:val="18"/>
        </w:rPr>
      </w:pPr>
      <w:r>
        <w:rPr>
          <w:rFonts w:cs="Arial" w:ascii="Arial" w:hAnsi="Arial"/>
          <w:color w:themeColor="text1" w:val="000000"/>
          <w:sz w:val="18"/>
          <w:szCs w:val="18"/>
          <w:u w:val="single"/>
        </w:rPr>
        <w:t>Ponadto wykonując obowiązek informacyjny dotyczący przetwarzania danych osobowych informuję, że</w:t>
      </w:r>
      <w:r>
        <w:rPr>
          <w:rFonts w:cs="Arial" w:ascii="Arial" w:hAnsi="Arial"/>
          <w:color w:themeColor="text1" w:val="000000"/>
          <w:sz w:val="18"/>
          <w:szCs w:val="18"/>
        </w:rPr>
        <w:t>:</w:t>
      </w:r>
    </w:p>
    <w:p>
      <w:pPr>
        <w:pStyle w:val="Default"/>
        <w:numPr>
          <w:ilvl w:val="0"/>
          <w:numId w:val="5"/>
        </w:numPr>
        <w:jc w:val="both"/>
        <w:rPr>
          <w:rFonts w:ascii="Arial" w:hAnsi="Arial"/>
          <w:sz w:val="18"/>
          <w:szCs w:val="18"/>
        </w:rPr>
      </w:pPr>
      <w:r>
        <w:rPr>
          <w:rFonts w:cs="Arial" w:ascii="Arial" w:hAnsi="Arial"/>
          <w:color w:val="auto"/>
          <w:sz w:val="18"/>
          <w:szCs w:val="18"/>
        </w:rPr>
        <w:t xml:space="preserve">Administratorem Pani/Pana danych osobowych jest Burmistrz Dąbrowy Tarnowskiej, z ‍siedzibą: 33-200 Dąbrowa Tarnowska ul. Rynek 34, adres e-mail: umdt@dabrowatar.pl. </w:t>
      </w:r>
    </w:p>
    <w:p>
      <w:pPr>
        <w:pStyle w:val="Default"/>
        <w:numPr>
          <w:ilvl w:val="0"/>
          <w:numId w:val="3"/>
        </w:numPr>
        <w:jc w:val="both"/>
        <w:rPr>
          <w:rFonts w:ascii="Arial" w:hAnsi="Arial"/>
          <w:sz w:val="18"/>
          <w:szCs w:val="18"/>
        </w:rPr>
      </w:pPr>
      <w:r>
        <w:rPr>
          <w:rFonts w:cs="Arial" w:ascii="Arial" w:hAnsi="Arial"/>
          <w:color w:val="auto"/>
          <w:sz w:val="18"/>
          <w:szCs w:val="18"/>
        </w:rPr>
        <w:t>W przypadku wątpliwości, dotyczących sposobu i ‍zakresu przetwarzania danych osobowych a ‍także przysługujących uprawnień, może się Pani/Pan skontaktować z ‍Inspektorem Ochrony Danych poprzez pocztę elektroniczną: iod@dabrowatar.pl lub pod numerem telefonu: (14) 642-27-75.</w:t>
      </w:r>
    </w:p>
    <w:p>
      <w:pPr>
        <w:pStyle w:val="Default"/>
        <w:numPr>
          <w:ilvl w:val="0"/>
          <w:numId w:val="3"/>
        </w:numPr>
        <w:jc w:val="both"/>
        <w:rPr>
          <w:rFonts w:ascii="Arial" w:hAnsi="Arial"/>
          <w:sz w:val="18"/>
          <w:szCs w:val="18"/>
        </w:rPr>
      </w:pPr>
      <w:r>
        <w:rPr>
          <w:rFonts w:cs="Arial" w:ascii="Arial" w:hAnsi="Arial"/>
          <w:color w:val="auto"/>
          <w:sz w:val="18"/>
          <w:szCs w:val="18"/>
        </w:rPr>
        <w:t>Pani/Pana dane osobowe przetwarzane będą na ‍podstawie art. 6 ust. 1 lit. c RODO oraz ustawy z ‍dnia 14.06.1960 r. - Kodeks Postępowania Administracyjnego (t.j. Dz. U. z ‍2024 r., poz. </w:t>
      </w:r>
      <w:bookmarkStart w:id="3" w:name="_Hlk519686621"/>
      <w:r>
        <w:rPr>
          <w:rFonts w:cs="Arial" w:ascii="Arial" w:hAnsi="Arial"/>
          <w:color w:val="auto"/>
          <w:sz w:val="18"/>
          <w:szCs w:val="18"/>
        </w:rPr>
        <w:t>572),</w:t>
      </w:r>
      <w:bookmarkEnd w:id="3"/>
      <w:r>
        <w:rPr>
          <w:rFonts w:cs="Arial" w:ascii="Arial" w:hAnsi="Arial"/>
          <w:color w:val="auto"/>
          <w:sz w:val="18"/>
          <w:szCs w:val="18"/>
        </w:rPr>
        <w:t xml:space="preserve"> w ‍związku z ‍</w:t>
      </w:r>
      <w:bookmarkStart w:id="4" w:name="_Hlk519686812"/>
      <w:r>
        <w:rPr>
          <w:rFonts w:cs="Arial" w:ascii="Arial" w:hAnsi="Arial"/>
          <w:color w:val="auto"/>
          <w:sz w:val="18"/>
          <w:szCs w:val="18"/>
        </w:rPr>
        <w:t>art. 8a, 8b, 11a, 17a ustawy z ‍dnia 27 marca 2003 r. o ‍planowaniu i ‍zagospodarowaniu przestrzennym (t.j. Dz. U. z ‍2024 r. poz. 1130),</w:t>
      </w:r>
      <w:bookmarkEnd w:id="4"/>
      <w:r>
        <w:rPr>
          <w:rFonts w:cs="Arial" w:ascii="Arial" w:hAnsi="Arial"/>
          <w:color w:val="auto"/>
          <w:sz w:val="18"/>
          <w:szCs w:val="18"/>
        </w:rPr>
        <w:t xml:space="preserve"> w ‍celu związanym z ‍postępowaniem dotyczącym sporządzania aktu planowania przestrzennego.</w:t>
      </w:r>
    </w:p>
    <w:p>
      <w:pPr>
        <w:pStyle w:val="Default"/>
        <w:numPr>
          <w:ilvl w:val="0"/>
          <w:numId w:val="3"/>
        </w:numPr>
        <w:jc w:val="both"/>
        <w:rPr>
          <w:rFonts w:ascii="Arial" w:hAnsi="Arial"/>
          <w:sz w:val="18"/>
          <w:szCs w:val="18"/>
        </w:rPr>
      </w:pPr>
      <w:r>
        <w:rPr>
          <w:rFonts w:cs="Arial" w:ascii="Arial" w:hAnsi="Arial"/>
          <w:color w:val="auto"/>
          <w:sz w:val="18"/>
          <w:szCs w:val="18"/>
        </w:rPr>
        <w:t>Źródłem danych osobowych jest gminna ewidencja gruntów, pismo zawierające wnioski i ‍uwagi złożone przez Wnioskodawcę.</w:t>
      </w:r>
    </w:p>
    <w:p>
      <w:pPr>
        <w:pStyle w:val="Default"/>
        <w:numPr>
          <w:ilvl w:val="0"/>
          <w:numId w:val="3"/>
        </w:numPr>
        <w:jc w:val="both"/>
        <w:rPr>
          <w:rFonts w:ascii="Arial" w:hAnsi="Arial"/>
          <w:sz w:val="18"/>
          <w:szCs w:val="18"/>
        </w:rPr>
      </w:pPr>
      <w:r>
        <w:rPr>
          <w:rFonts w:cs="Arial" w:ascii="Arial" w:hAnsi="Arial"/>
          <w:color w:val="auto"/>
          <w:sz w:val="18"/>
          <w:szCs w:val="18"/>
        </w:rPr>
        <w:t>Odbiorcami Pani/Pana danych mogą być organy publiczne i ‍urzędy państwowe lub inne podmioty uprawnione do ‍uzyskania danych osobowy</w:t>
      </w:r>
      <w:bookmarkStart w:id="5" w:name="_Hlk519753405"/>
      <w:r>
        <w:rPr>
          <w:rFonts w:cs="Arial" w:ascii="Arial" w:hAnsi="Arial"/>
          <w:color w:val="auto"/>
          <w:sz w:val="18"/>
          <w:szCs w:val="18"/>
        </w:rPr>
        <w:t>ch na ‍podstawie przepisów prawa</w:t>
      </w:r>
      <w:bookmarkEnd w:id="5"/>
      <w:r>
        <w:rPr>
          <w:rFonts w:cs="Arial" w:ascii="Arial" w:hAnsi="Arial"/>
          <w:color w:val="auto"/>
          <w:sz w:val="18"/>
          <w:szCs w:val="18"/>
        </w:rPr>
        <w:t>.</w:t>
      </w:r>
    </w:p>
    <w:p>
      <w:pPr>
        <w:pStyle w:val="Default"/>
        <w:numPr>
          <w:ilvl w:val="0"/>
          <w:numId w:val="3"/>
        </w:numPr>
        <w:jc w:val="both"/>
        <w:rPr>
          <w:rFonts w:ascii="Arial" w:hAnsi="Arial"/>
          <w:sz w:val="18"/>
          <w:szCs w:val="18"/>
        </w:rPr>
      </w:pPr>
      <w:r>
        <w:rPr>
          <w:rFonts w:cs="Arial" w:ascii="Arial" w:hAnsi="Arial"/>
          <w:color w:val="auto"/>
          <w:sz w:val="18"/>
          <w:szCs w:val="18"/>
        </w:rPr>
        <w:t>Administrator Danych Osobowych nie ‍przewiduje przekazywania Pani/Pana danych osobowych do ‍państwa trzeciego lub organizacji międzynarodowej.</w:t>
      </w:r>
    </w:p>
    <w:p>
      <w:pPr>
        <w:pStyle w:val="Default"/>
        <w:numPr>
          <w:ilvl w:val="0"/>
          <w:numId w:val="3"/>
        </w:numPr>
        <w:jc w:val="both"/>
        <w:rPr>
          <w:rFonts w:ascii="Arial" w:hAnsi="Arial"/>
          <w:sz w:val="18"/>
          <w:szCs w:val="18"/>
        </w:rPr>
      </w:pPr>
      <w:r>
        <w:rPr>
          <w:rFonts w:cs="Arial" w:ascii="Arial" w:hAnsi="Arial"/>
          <w:color w:val="auto"/>
          <w:sz w:val="18"/>
          <w:szCs w:val="18"/>
        </w:rPr>
        <w:t>W związku z ‍przetwarzaniem Pani/Pana danych osobowych, przysługują Pani/Panu następujące ‍uprawnienia:</w:t>
      </w:r>
    </w:p>
    <w:p>
      <w:pPr>
        <w:pStyle w:val="Default"/>
        <w:ind w:left="720"/>
        <w:jc w:val="both"/>
        <w:rPr>
          <w:rFonts w:ascii="Arial" w:hAnsi="Arial"/>
          <w:sz w:val="18"/>
          <w:szCs w:val="18"/>
        </w:rPr>
      </w:pPr>
      <w:r>
        <w:rPr>
          <w:rFonts w:cs="Arial" w:ascii="Arial" w:hAnsi="Arial"/>
          <w:color w:val="auto"/>
          <w:sz w:val="18"/>
          <w:szCs w:val="18"/>
        </w:rPr>
        <w:t>- na ‍podstawie art. 15 RODO prawo dostępu do ‍danych osobowych Pani/Pana dotyczących;</w:t>
      </w:r>
    </w:p>
    <w:p>
      <w:pPr>
        <w:pStyle w:val="Default"/>
        <w:ind w:left="720"/>
        <w:jc w:val="both"/>
        <w:rPr>
          <w:rFonts w:ascii="Arial" w:hAnsi="Arial"/>
          <w:sz w:val="18"/>
          <w:szCs w:val="18"/>
        </w:rPr>
      </w:pPr>
      <w:r>
        <w:rPr>
          <w:rFonts w:cs="Arial" w:ascii="Arial" w:hAnsi="Arial"/>
          <w:color w:val="auto"/>
          <w:sz w:val="18"/>
          <w:szCs w:val="18"/>
        </w:rPr>
        <w:t>- na ‍podstawie art. 16 RODO prawo do ‍sprostowania Pani/Pana danych osobowych;</w:t>
      </w:r>
    </w:p>
    <w:p>
      <w:pPr>
        <w:pStyle w:val="Default"/>
        <w:ind w:left="720"/>
        <w:jc w:val="both"/>
        <w:rPr>
          <w:rFonts w:ascii="Arial" w:hAnsi="Arial"/>
          <w:sz w:val="18"/>
          <w:szCs w:val="18"/>
        </w:rPr>
      </w:pPr>
      <w:r>
        <w:rPr>
          <w:rFonts w:cs="Arial" w:ascii="Arial" w:hAnsi="Arial"/>
          <w:color w:val="auto"/>
          <w:sz w:val="18"/>
          <w:szCs w:val="18"/>
        </w:rPr>
        <w:t>- na ‍podstawie art. 18 RODO prawo żądania od ‍administratora ograniczenia przetwarzania danych osobowych z ‍zastrzeżeniem przypadków, o ‍których mowa w ‍art. 18 ust. 2 RODO.</w:t>
      </w:r>
    </w:p>
    <w:p>
      <w:pPr>
        <w:pStyle w:val="Default"/>
        <w:numPr>
          <w:ilvl w:val="0"/>
          <w:numId w:val="3"/>
        </w:numPr>
        <w:jc w:val="both"/>
        <w:rPr>
          <w:rFonts w:ascii="Arial" w:hAnsi="Arial"/>
          <w:sz w:val="18"/>
          <w:szCs w:val="18"/>
        </w:rPr>
      </w:pPr>
      <w:r>
        <w:rPr>
          <w:rFonts w:cs="Arial" w:ascii="Arial" w:hAnsi="Arial"/>
          <w:color w:val="auto"/>
          <w:sz w:val="18"/>
          <w:szCs w:val="18"/>
        </w:rPr>
        <w:t>Nie przysługuje Pani/Panu:</w:t>
      </w:r>
    </w:p>
    <w:p>
      <w:pPr>
        <w:pStyle w:val="Default"/>
        <w:ind w:firstLine="708"/>
        <w:jc w:val="both"/>
        <w:rPr>
          <w:rFonts w:ascii="Arial" w:hAnsi="Arial"/>
          <w:sz w:val="18"/>
          <w:szCs w:val="18"/>
        </w:rPr>
      </w:pPr>
      <w:r>
        <w:rPr>
          <w:rFonts w:cs="Arial" w:ascii="Arial" w:hAnsi="Arial"/>
          <w:color w:val="auto"/>
          <w:sz w:val="18"/>
          <w:szCs w:val="18"/>
        </w:rPr>
        <w:t>- w ‍związku z ‍art. 17 ust. 3 lit. b, d lub e RODO prawo do ‍usunięcia danych osobowych;</w:t>
      </w:r>
    </w:p>
    <w:p>
      <w:pPr>
        <w:pStyle w:val="Default"/>
        <w:ind w:firstLine="708"/>
        <w:jc w:val="both"/>
        <w:rPr>
          <w:rFonts w:ascii="Arial" w:hAnsi="Arial"/>
          <w:sz w:val="18"/>
          <w:szCs w:val="18"/>
        </w:rPr>
      </w:pPr>
      <w:r>
        <w:rPr>
          <w:rFonts w:cs="Arial" w:ascii="Arial" w:hAnsi="Arial"/>
          <w:color w:val="auto"/>
          <w:sz w:val="18"/>
          <w:szCs w:val="18"/>
        </w:rPr>
        <w:t>- prawo do ‍przenoszenia danych osobowych, o ‍którym mowa w ‍art. 20 RODO;</w:t>
      </w:r>
    </w:p>
    <w:p>
      <w:pPr>
        <w:pStyle w:val="Default"/>
        <w:ind w:left="720"/>
        <w:jc w:val="both"/>
        <w:rPr>
          <w:rFonts w:ascii="Arial" w:hAnsi="Arial"/>
          <w:sz w:val="18"/>
          <w:szCs w:val="18"/>
        </w:rPr>
      </w:pPr>
      <w:r>
        <w:rPr>
          <w:rFonts w:cs="Arial" w:ascii="Arial" w:hAnsi="Arial"/>
          <w:color w:val="auto"/>
          <w:sz w:val="18"/>
          <w:szCs w:val="18"/>
        </w:rPr>
        <w:t>- na ‍podstawie art. 21 RODO prawo sprzeciwu, wobec przetwarzania danych osobowych, gdyż podstawą prawną przetwarzania Pani/Pana danych osobowych jest art. 6 ust. 1 lit. c RODO.</w:t>
      </w:r>
    </w:p>
    <w:p>
      <w:pPr>
        <w:pStyle w:val="Default"/>
        <w:numPr>
          <w:ilvl w:val="0"/>
          <w:numId w:val="3"/>
        </w:numPr>
        <w:jc w:val="both"/>
        <w:rPr>
          <w:rFonts w:ascii="Arial" w:hAnsi="Arial"/>
          <w:sz w:val="18"/>
          <w:szCs w:val="18"/>
        </w:rPr>
      </w:pPr>
      <w:r>
        <w:rPr>
          <w:rFonts w:cs="Arial" w:ascii="Arial" w:hAnsi="Arial"/>
          <w:bCs/>
          <w:color w:val="auto"/>
          <w:sz w:val="18"/>
          <w:szCs w:val="18"/>
        </w:rPr>
        <w:t>Pani/Pana dane osobowe będą przetwarzane</w:t>
      </w:r>
      <w:r>
        <w:rPr>
          <w:rFonts w:cs="Arial" w:ascii="Arial" w:hAnsi="Arial"/>
          <w:color w:val="auto"/>
          <w:sz w:val="18"/>
          <w:szCs w:val="18"/>
        </w:rPr>
        <w:t>, przez okres niezbędny do ‍realizacji celów przetwarzania wskazanych w ‍pkt 3, lecz nie ‍krócej niż ‍okres wskazany w ‍przepisach o ‍archiwizacji.</w:t>
      </w:r>
    </w:p>
    <w:p>
      <w:pPr>
        <w:pStyle w:val="Default"/>
        <w:numPr>
          <w:ilvl w:val="0"/>
          <w:numId w:val="3"/>
        </w:numPr>
        <w:jc w:val="both"/>
        <w:rPr>
          <w:rFonts w:ascii="Arial" w:hAnsi="Arial"/>
          <w:sz w:val="18"/>
          <w:szCs w:val="18"/>
        </w:rPr>
      </w:pPr>
      <w:r>
        <w:rPr>
          <w:rFonts w:cs="Arial" w:ascii="Arial" w:hAnsi="Arial"/>
          <w:color w:val="auto"/>
          <w:sz w:val="18"/>
          <w:szCs w:val="18"/>
        </w:rPr>
        <w:t>Pani/Pana dane osobowe nie ‍będą podlegały zautomatyzowanemu podejmowaniu decyzji, w ‍tym ‍profilowaniu.</w:t>
      </w:r>
    </w:p>
    <w:p>
      <w:pPr>
        <w:pStyle w:val="Default"/>
        <w:numPr>
          <w:ilvl w:val="0"/>
          <w:numId w:val="3"/>
        </w:numPr>
        <w:jc w:val="both"/>
        <w:rPr>
          <w:rFonts w:ascii="Arial" w:hAnsi="Arial"/>
          <w:sz w:val="18"/>
          <w:szCs w:val="18"/>
        </w:rPr>
      </w:pPr>
      <w:r>
        <w:rPr>
          <w:rFonts w:cs="Arial" w:ascii="Arial" w:hAnsi="Arial"/>
          <w:color w:val="auto"/>
          <w:sz w:val="18"/>
          <w:szCs w:val="18"/>
        </w:rPr>
        <w:t xml:space="preserve">W przypadku uznania, iż ‍przetwarzanie Pani/Pana danych osobowych narusza przepisy RODO, </w:t>
      </w:r>
      <w:r>
        <w:rPr>
          <w:rFonts w:cs="Arial" w:ascii="Arial" w:hAnsi="Arial"/>
          <w:bCs/>
          <w:color w:val="auto"/>
          <w:sz w:val="18"/>
          <w:szCs w:val="18"/>
        </w:rPr>
        <w:t>przysługuje Pani/Panu prawo do ‍wniesienia skargi do ‍Prezesa Urzędu Ochrony Danych Osobowych.</w:t>
      </w:r>
    </w:p>
    <w:p>
      <w:pPr>
        <w:pStyle w:val="Default"/>
        <w:numPr>
          <w:ilvl w:val="0"/>
          <w:numId w:val="3"/>
        </w:numPr>
        <w:jc w:val="both"/>
        <w:rPr>
          <w:rFonts w:ascii="Arial" w:hAnsi="Arial"/>
          <w:sz w:val="18"/>
          <w:szCs w:val="18"/>
        </w:rPr>
      </w:pPr>
      <w:r>
        <w:rPr>
          <w:rFonts w:cs="Arial" w:ascii="Arial" w:hAnsi="Arial"/>
          <w:color w:val="auto"/>
          <w:sz w:val="18"/>
          <w:szCs w:val="18"/>
        </w:rPr>
        <w:t>Zgodnie z ‍art. 8a ust. 1 ustawy z ‍dnia 27 marca 2003 r. o ‍planowaniu i ‍zagospodarowaniu, Burmistrz Gminy Dąbrowa Tarnowska informuje również o ‍ograniczeniu prawa dostępu do ‍informacji o ‍źródle danych osobowych uzyskanych w ‍toku prowadzenia postępowań dotyczących sporządzania aktów planistycznych. W ‍związku z ‍przetwarzaniem danych osobowych, uzyskanych w ‍toku prowadzenia postępowań dotyczących sporządzania aktów planistycznych, o ‍których mowa w ‍ustawie o ‍planowaniu i ‍zagospodarowaniu przestrzennym, prawo, o ‍którym mowa w ‍art. 15 ust. 1 lit. g, RODO tj. PRAWO DOSTĘPU przysługuje, jeżeli nie ‍wpływa na ‍ochronę praw i ‍wolności osoby, od ‍której dane te ‍pozyskano.</w:t>
      </w:r>
    </w:p>
    <w:p>
      <w:pPr>
        <w:pStyle w:val="Normal"/>
        <w:jc w:val="center"/>
        <w:rPr>
          <w:color w:val="EE0000"/>
        </w:rPr>
      </w:pPr>
      <w:r>
        <w:rPr>
          <w:color w:val="EE0000"/>
        </w:rPr>
      </w:r>
    </w:p>
    <w:sectPr>
      <w:type w:val="nextPage"/>
      <w:pgSz w:w="11906" w:h="16838"/>
      <w:pgMar w:left="1134" w:right="1134" w:gutter="0" w:header="0" w:top="1134" w:footer="0"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roman"/>
    <w:pitch w:val="variable"/>
  </w:font>
  <w:font w:name="Courier New">
    <w:charset w:val="ee"/>
    <w:family w:val="roman"/>
    <w:pitch w:val="variable"/>
  </w:font>
  <w:font w:name="Liberation Sans">
    <w:altName w:val="Arial"/>
    <w:charset w:val="ee"/>
    <w:family w:val="swiss"/>
    <w:pitch w:val="variable"/>
  </w:font>
  <w:font w:name="Tahoma">
    <w:charset w:val="ee"/>
    <w:family w:val="roman"/>
    <w:pitch w:val="variable"/>
  </w:font>
  <w:font w:name="Arial">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5"/>
        </w:tabs>
        <w:ind w:left="705" w:hanging="705"/>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decimal"/>
      <w:lvlText w:val="%1."/>
      <w:lvlJc w:val="left"/>
      <w:pPr>
        <w:tabs>
          <w:tab w:val="num" w:pos="0"/>
        </w:tabs>
        <w:ind w:left="720" w:hanging="360"/>
      </w:pPr>
      <w:rPr>
        <w:b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3"/>
    <w:lvlOverride w:ilvl="0">
      <w:startOverride w:val="1"/>
    </w:lvlOverride>
  </w:num>
</w:numbering>
</file>

<file path=word/settings.xml><?xml version="1.0" encoding="utf-8"?>
<w:settings xmlns:w="http://schemas.openxmlformats.org/wordprocessingml/2006/main">
  <w:zoom w:percent="120"/>
  <w:embedSystemFont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l-PL" w:eastAsia="pl-PL"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val="pl-PL" w:eastAsia="pl-PL" w:bidi="ar-SA"/>
    </w:rPr>
  </w:style>
  <w:style w:type="paragraph" w:styleId="Heading1">
    <w:name w:val="Heading 1"/>
    <w:basedOn w:val="Normal"/>
    <w:next w:val="Normal"/>
    <w:qFormat/>
    <w:pPr>
      <w:keepNext w:val="true"/>
      <w:jc w:val="center"/>
      <w:outlineLvl w:val="0"/>
    </w:pPr>
    <w:rPr>
      <w:rFonts w:ascii="Arial" w:hAnsi="Arial" w:cs="Arial"/>
      <w:sz w:val="28"/>
    </w:rPr>
  </w:style>
  <w:style w:type="paragraph" w:styleId="Heading2">
    <w:name w:val="Heading 2"/>
    <w:basedOn w:val="Normal"/>
    <w:next w:val="Normal"/>
    <w:qFormat/>
    <w:pPr>
      <w:keepNext w:val="true"/>
      <w:jc w:val="right"/>
      <w:outlineLvl w:val="1"/>
    </w:pPr>
    <w:rPr>
      <w:rFonts w:ascii="Arial" w:hAnsi="Arial" w:cs="Arial"/>
      <w:i/>
      <w:iCs/>
      <w:sz w:val="28"/>
    </w:rPr>
  </w:style>
  <w:style w:type="paragraph" w:styleId="Heading3">
    <w:name w:val="Heading 3"/>
    <w:basedOn w:val="Normal"/>
    <w:next w:val="Normal"/>
    <w:qFormat/>
    <w:pPr>
      <w:keepNext w:val="true"/>
      <w:outlineLvl w:val="2"/>
    </w:pPr>
    <w:rPr>
      <w:rFonts w:ascii="Arial" w:hAnsi="Arial" w:cs="Arial"/>
      <w:sz w:val="28"/>
    </w:rPr>
  </w:style>
  <w:style w:type="character" w:styleId="DefaultParagraphFont" w:default="1">
    <w:name w:val="Default Paragraph Font"/>
    <w:uiPriority w:val="1"/>
    <w:semiHidden/>
    <w:unhideWhenUsed/>
    <w:qFormat/>
    <w:rPr/>
  </w:style>
  <w:style w:type="character" w:styleId="Tekstpodstawowy2Znak" w:customStyle="1">
    <w:name w:val="Tekst podstawowy 2 Znak"/>
    <w:qFormat/>
    <w:rPr>
      <w:rFonts w:ascii="Arial" w:hAnsi="Arial" w:cs="Arial"/>
      <w:sz w:val="28"/>
      <w:szCs w:val="24"/>
    </w:rPr>
  </w:style>
  <w:style w:type="character" w:styleId="Typewriter" w:customStyle="1">
    <w:name w:val="Typewriter"/>
    <w:qFormat/>
    <w:rPr>
      <w:rFonts w:ascii="Courier New" w:hAnsi="Courier New" w:cs="Courier New"/>
      <w:sz w:val="20"/>
      <w:szCs w:val="20"/>
    </w:rPr>
  </w:style>
  <w:style w:type="character" w:styleId="Strong">
    <w:name w:val="Strong"/>
    <w:qFormat/>
    <w:rsid w:val="001a7663"/>
    <w:rPr>
      <w:b/>
      <w:bCs/>
    </w:rPr>
  </w:style>
  <w:style w:type="character" w:styleId="NagwekZnak" w:customStyle="1">
    <w:name w:val="Nagłówek Znak"/>
    <w:semiHidden/>
    <w:qFormat/>
    <w:locked/>
    <w:rsid w:val="00416329"/>
    <w:rPr>
      <w:sz w:val="24"/>
      <w:szCs w:val="24"/>
      <w:lang w:val="pl-PL" w:eastAsia="pl-PL" w:bidi="ar-SA"/>
    </w:rPr>
  </w:style>
  <w:style w:type="character" w:styleId="Hyperlink" w:customStyle="1">
    <w:name w:val="Hyperlink"/>
    <w:uiPriority w:val="99"/>
    <w:rsid w:val="00f96530"/>
    <w:rPr>
      <w:rFonts w:cs="Times New Roman"/>
      <w:color w:val="0000FF"/>
      <w:u w:val="single"/>
    </w:rPr>
  </w:style>
  <w:style w:type="character" w:styleId="Annotationreference">
    <w:name w:val="annotation reference"/>
    <w:semiHidden/>
    <w:qFormat/>
    <w:rsid w:val="00a01d9f"/>
    <w:rPr>
      <w:sz w:val="16"/>
      <w:szCs w:val="16"/>
    </w:rPr>
  </w:style>
  <w:style w:type="character" w:styleId="TekstpodstawowywcityZnak" w:customStyle="1">
    <w:name w:val="Tekst podstawowy wcięty Znak"/>
    <w:qFormat/>
    <w:rsid w:val="009a45f2"/>
    <w:rPr>
      <w:rFonts w:ascii="Arial" w:hAnsi="Arial" w:cs="Arial"/>
      <w:sz w:val="28"/>
      <w:szCs w:val="24"/>
    </w:rPr>
  </w:style>
  <w:style w:type="character" w:styleId="Tekstpodstawowy3Znak" w:customStyle="1">
    <w:name w:val="Tekst podstawowy 3 Znak"/>
    <w:link w:val="BodyText3"/>
    <w:qFormat/>
    <w:rsid w:val="009a45f2"/>
    <w:rPr>
      <w:rFonts w:ascii="Arial" w:hAnsi="Arial" w:cs="Arial"/>
      <w:sz w:val="28"/>
      <w:szCs w:val="24"/>
    </w:rPr>
  </w:style>
  <w:style w:type="character" w:styleId="TytuZnak" w:customStyle="1">
    <w:name w:val="Tytuł Znak"/>
    <w:qFormat/>
    <w:rsid w:val="00fd4cf0"/>
    <w:rPr>
      <w:b/>
      <w:sz w:val="72"/>
    </w:rPr>
  </w:style>
  <w:style w:type="character" w:styleId="UnresolvedMention">
    <w:name w:val="Unresolved Mention"/>
    <w:basedOn w:val="DefaultParagraphFont"/>
    <w:uiPriority w:val="99"/>
    <w:semiHidden/>
    <w:unhideWhenUsed/>
    <w:qFormat/>
    <w:rsid w:val="00f478b9"/>
    <w:rPr>
      <w:color w:val="605E5C"/>
      <w:shd w:fill="E1DFDD" w:val="clear"/>
    </w:rPr>
  </w:style>
  <w:style w:type="character" w:styleId="Domylnaczcionkaakapitu">
    <w:name w:val="Domyślna czcionka akapitu"/>
    <w:qFormat/>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jc w:val="center"/>
    </w:pPr>
    <w:rPr>
      <w:rFonts w:ascii="Arial" w:hAnsi="Arial" w:cs="Arial"/>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BodyTextIndent">
    <w:name w:val="Body Text Indent"/>
    <w:basedOn w:val="Normal"/>
    <w:link w:val="TekstpodstawowywcityZnak"/>
    <w:pPr>
      <w:ind w:firstLine="708"/>
      <w:jc w:val="both"/>
    </w:pPr>
    <w:rPr>
      <w:rFonts w:ascii="Arial" w:hAnsi="Arial" w:cs="Arial"/>
      <w:sz w:val="28"/>
    </w:rPr>
  </w:style>
  <w:style w:type="paragraph" w:styleId="BodyText2">
    <w:name w:val="Body Text 2"/>
    <w:basedOn w:val="Normal"/>
    <w:qFormat/>
    <w:pPr>
      <w:jc w:val="both"/>
    </w:pPr>
    <w:rPr>
      <w:rFonts w:ascii="Arial" w:hAnsi="Arial" w:cs="Arial"/>
      <w:sz w:val="28"/>
    </w:rPr>
  </w:style>
  <w:style w:type="paragraph" w:styleId="BodyText3">
    <w:name w:val="Body Text 3"/>
    <w:basedOn w:val="Normal"/>
    <w:link w:val="Tekstpodstawowy3Znak"/>
    <w:qFormat/>
    <w:pPr>
      <w:jc w:val="center"/>
    </w:pPr>
    <w:rPr>
      <w:rFonts w:ascii="Arial" w:hAnsi="Arial" w:cs="Arial"/>
      <w:sz w:val="28"/>
    </w:rPr>
  </w:style>
  <w:style w:type="paragraph" w:styleId="BodyTextIndent2">
    <w:name w:val="Body Text Indent 2"/>
    <w:basedOn w:val="Normal"/>
    <w:qFormat/>
    <w:pPr>
      <w:ind w:firstLine="709"/>
      <w:jc w:val="both"/>
    </w:pPr>
    <w:rPr>
      <w:rFonts w:ascii="Arial" w:hAnsi="Arial" w:cs="Arial"/>
      <w:sz w:val="28"/>
    </w:rPr>
  </w:style>
  <w:style w:type="paragraph" w:styleId="Title">
    <w:name w:val="Title"/>
    <w:basedOn w:val="Normal"/>
    <w:link w:val="TytuZnak"/>
    <w:qFormat/>
    <w:rsid w:val="004355db"/>
    <w:pPr>
      <w:jc w:val="center"/>
    </w:pPr>
    <w:rPr>
      <w:b/>
      <w:sz w:val="72"/>
      <w:szCs w:val="20"/>
    </w:rPr>
  </w:style>
  <w:style w:type="paragraph" w:styleId="BalloonText">
    <w:name w:val="Balloon Text"/>
    <w:basedOn w:val="Normal"/>
    <w:semiHidden/>
    <w:qFormat/>
    <w:rsid w:val="004355db"/>
    <w:pPr/>
    <w:rPr>
      <w:rFonts w:ascii="Tahoma" w:hAnsi="Tahoma" w:cs="Tahoma"/>
      <w:sz w:val="16"/>
      <w:szCs w:val="16"/>
    </w:rPr>
  </w:style>
  <w:style w:type="paragraph" w:styleId="NormalWeb">
    <w:name w:val="Normal (Web)"/>
    <w:basedOn w:val="Normal"/>
    <w:qFormat/>
    <w:rsid w:val="00e4323b"/>
    <w:pPr>
      <w:spacing w:beforeAutospacing="1" w:afterAutospacing="1"/>
    </w:pPr>
    <w:rPr/>
  </w:style>
  <w:style w:type="paragraph" w:styleId="Akapitzlist1" w:customStyle="1">
    <w:name w:val="Akapit z listą1"/>
    <w:basedOn w:val="Normal"/>
    <w:qFormat/>
    <w:rsid w:val="00e4323b"/>
    <w:pPr>
      <w:spacing w:before="0" w:after="0"/>
      <w:ind w:left="720"/>
      <w:contextualSpacing/>
    </w:pPr>
    <w:rPr>
      <w:rFonts w:eastAsia="Calibri"/>
    </w:rPr>
  </w:style>
  <w:style w:type="paragraph" w:styleId="Gwkaistopka">
    <w:name w:val="Główka i stopka"/>
    <w:basedOn w:val="Normal"/>
    <w:qFormat/>
    <w:pPr/>
    <w:rPr/>
  </w:style>
  <w:style w:type="paragraph" w:styleId="Header">
    <w:name w:val="Header"/>
    <w:basedOn w:val="Normal"/>
    <w:link w:val="NagwekZnak"/>
    <w:rsid w:val="00416329"/>
    <w:pPr>
      <w:tabs>
        <w:tab w:val="clear" w:pos="708"/>
        <w:tab w:val="center" w:pos="4536" w:leader="none"/>
        <w:tab w:val="right" w:pos="9072" w:leader="none"/>
      </w:tabs>
    </w:pPr>
    <w:rPr/>
  </w:style>
  <w:style w:type="paragraph" w:styleId="Annotationtext">
    <w:name w:val="annotation text"/>
    <w:basedOn w:val="Normal"/>
    <w:semiHidden/>
    <w:qFormat/>
    <w:rsid w:val="00a01d9f"/>
    <w:pPr/>
    <w:rPr>
      <w:sz w:val="20"/>
      <w:szCs w:val="20"/>
    </w:rPr>
  </w:style>
  <w:style w:type="paragraph" w:styleId="Annotationsubject">
    <w:name w:val="annotation subject"/>
    <w:basedOn w:val="Annotationtext"/>
    <w:next w:val="Annotationtext"/>
    <w:semiHidden/>
    <w:qFormat/>
    <w:rsid w:val="00a01d9f"/>
    <w:pPr/>
    <w:rPr>
      <w:b/>
      <w:bCs/>
    </w:rPr>
  </w:style>
  <w:style w:type="paragraph" w:styleId="Tekstpodstawowy21" w:customStyle="1">
    <w:name w:val="Tekst podstawowy 21"/>
    <w:basedOn w:val="Normal"/>
    <w:qFormat/>
    <w:rsid w:val="00673567"/>
    <w:pPr>
      <w:suppressAutoHyphens w:val="true"/>
      <w:jc w:val="both"/>
    </w:pPr>
    <w:rPr>
      <w:rFonts w:ascii="Arial" w:hAnsi="Arial" w:cs="Arial"/>
      <w:sz w:val="28"/>
      <w:lang w:eastAsia="zh-CN"/>
    </w:rPr>
  </w:style>
  <w:style w:type="paragraph" w:styleId="Tekstpodstawowy31" w:customStyle="1">
    <w:name w:val="Tekst podstawowy 31"/>
    <w:basedOn w:val="Normal"/>
    <w:qFormat/>
    <w:rsid w:val="0076468f"/>
    <w:pPr>
      <w:suppressAutoHyphens w:val="true"/>
      <w:jc w:val="center"/>
    </w:pPr>
    <w:rPr>
      <w:rFonts w:ascii="Arial" w:hAnsi="Arial" w:cs="Arial"/>
      <w:sz w:val="28"/>
      <w:lang w:eastAsia="zh-CN"/>
    </w:rPr>
  </w:style>
  <w:style w:type="paragraph" w:styleId="Revision">
    <w:name w:val="Revision"/>
    <w:uiPriority w:val="99"/>
    <w:semiHidden/>
    <w:qFormat/>
    <w:rsid w:val="007c4327"/>
    <w:pPr>
      <w:widowControl/>
      <w:bidi w:val="0"/>
      <w:spacing w:before="0" w:after="0"/>
      <w:jc w:val="left"/>
    </w:pPr>
    <w:rPr>
      <w:rFonts w:ascii="Times New Roman" w:hAnsi="Times New Roman" w:eastAsia="Times New Roman" w:cs="Times New Roman"/>
      <w:color w:val="auto"/>
      <w:kern w:val="0"/>
      <w:sz w:val="24"/>
      <w:szCs w:val="24"/>
      <w:lang w:val="pl-PL" w:eastAsia="pl-PL" w:bidi="ar-SA"/>
    </w:rPr>
  </w:style>
  <w:style w:type="paragraph" w:styleId="ListParagraph">
    <w:name w:val="List Paragraph"/>
    <w:basedOn w:val="Normal"/>
    <w:uiPriority w:val="34"/>
    <w:qFormat/>
    <w:rsid w:val="00001cd3"/>
    <w:pPr>
      <w:spacing w:before="0" w:after="0"/>
      <w:ind w:left="720"/>
      <w:contextualSpacing/>
    </w:pPr>
    <w:rPr/>
  </w:style>
  <w:style w:type="paragraph" w:styleId="Default" w:customStyle="1">
    <w:name w:val="Default"/>
    <w:qFormat/>
    <w:rsid w:val="00060b71"/>
    <w:pPr>
      <w:widowControl/>
      <w:bidi w:val="0"/>
      <w:spacing w:before="0" w:after="0"/>
      <w:jc w:val="left"/>
    </w:pPr>
    <w:rPr>
      <w:rFonts w:eastAsia="Calibri" w:ascii="Times New Roman" w:hAnsi="Times New Roman" w:cs="Times New Roman"/>
      <w:color w:val="000000"/>
      <w:kern w:val="0"/>
      <w:sz w:val="24"/>
      <w:szCs w:val="24"/>
      <w:lang w:eastAsia="en-US" w:val="pl-PL" w:bidi="ar-SA"/>
    </w:rPr>
  </w:style>
  <w:style w:type="paragraph" w:styleId="Footer">
    <w:name w:val="Footer"/>
    <w:basedOn w:val="Normal"/>
    <w:pPr>
      <w:tabs>
        <w:tab w:val="clear" w:pos="708"/>
        <w:tab w:val="center" w:pos="4536" w:leader="none"/>
        <w:tab w:val="right" w:pos="9072" w:leader="none"/>
      </w:tabs>
      <w:suppressAutoHyphens w:val="true"/>
    </w:pPr>
    <w:rPr>
      <w:sz w:val="20"/>
      <w:szCs w:val="20"/>
      <w:lang w:eastAsia="ar-SA"/>
    </w:rPr>
  </w:style>
  <w:style w:type="paragraph" w:styleId="Normalny">
    <w:name w:val="Normalny"/>
    <w:qFormat/>
    <w:pPr>
      <w:widowControl/>
      <w:suppressAutoHyphens w:val="true"/>
      <w:bidi w:val="0"/>
      <w:spacing w:lineRule="auto" w:line="360" w:before="0" w:after="0"/>
      <w:jc w:val="left"/>
    </w:pPr>
    <w:rPr>
      <w:rFonts w:ascii="Times New Roman" w:hAnsi="Times New Roman" w:eastAsia="Times New Roman" w:cs="Times New Roman"/>
      <w:color w:val="auto"/>
      <w:kern w:val="0"/>
      <w:sz w:val="24"/>
      <w:szCs w:val="20"/>
      <w:lang w:val="pl-PL" w:eastAsia="pl-PL" w:bidi="ar-SA"/>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2.png"/><Relationship Id="rId5" Type="http://schemas.openxmlformats.org/officeDocument/2006/relationships/hyperlink" Target="mailto:burmistrz@dabrowatar.pl"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Manager>Paweł Niemiec</Manager>
  <TotalTime>48</TotalTime>
  <Application>LibreOffice/7.6.2.1$Windows_X86_64 LibreOffice_project/56f7684011345957bbf33a7ee678afaf4d2ba333</Application>
  <AppVersion>15.0000</AppVersion>
  <Pages>2</Pages>
  <Words>1362</Words>
  <Characters>7307</Characters>
  <CharactersWithSpaces>8481</CharactersWithSpaces>
  <Paragraphs>48</Paragraphs>
  <Company>DBPU sp. z o.o.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wersja robocza</cp:category>
  <dcterms:created xsi:type="dcterms:W3CDTF">2025-06-30T06:26:00Z</dcterms:created>
  <dc:creator>Magdalena Balcerzak</dc:creator>
  <dc:description/>
  <dc:language>pl-PL</dc:language>
  <cp:lastModifiedBy/>
  <cp:lastPrinted>2007-08-08T07:51:00Z</cp:lastPrinted>
  <dcterms:modified xsi:type="dcterms:W3CDTF">2025-12-22T13:42:26Z</dcterms:modified>
  <cp:revision>10</cp:revision>
  <dc:subject>KZD_006</dc:subject>
  <dc:title>konsultacje społeczne - MPZP</dc:title>
</cp:coreProperties>
</file>

<file path=docProps/custom.xml><?xml version="1.0" encoding="utf-8"?>
<Properties xmlns="http://schemas.openxmlformats.org/officeDocument/2006/custom-properties" xmlns:vt="http://schemas.openxmlformats.org/officeDocument/2006/docPropsVTypes"/>
</file>