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8EAF3" w14:textId="1CE90DE6" w:rsidR="00E25E44" w:rsidRPr="00E25E44" w:rsidRDefault="00E25E44" w:rsidP="00E25E44">
      <w:pPr>
        <w:pStyle w:val="Tekstpodstawowy"/>
        <w:rPr>
          <w:rFonts w:ascii="Times New Roman"/>
          <w:sz w:val="20"/>
        </w:rPr>
      </w:pPr>
      <w:r w:rsidRPr="00E25E44">
        <w:rPr>
          <w:rFonts w:ascii="Times New Roman"/>
          <w:sz w:val="20"/>
        </w:rPr>
        <w:drawing>
          <wp:inline distT="0" distB="0" distL="0" distR="0" wp14:anchorId="1E64ABA0" wp14:editId="58A1AAAE">
            <wp:extent cx="5943600" cy="510540"/>
            <wp:effectExtent l="0" t="0" r="0" b="0"/>
            <wp:docPr id="14759699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A18B4" w14:textId="33DAB857" w:rsidR="00456BDE" w:rsidRDefault="00456BDE" w:rsidP="00E25E44">
      <w:pPr>
        <w:pStyle w:val="Tekstpodstawowy"/>
        <w:rPr>
          <w:rFonts w:ascii="Times New Roman"/>
          <w:i w:val="0"/>
          <w:sz w:val="20"/>
        </w:rPr>
      </w:pPr>
    </w:p>
    <w:p w14:paraId="35910DF5" w14:textId="77777777" w:rsidR="00B1510F" w:rsidRDefault="00B1510F" w:rsidP="004E326F">
      <w:pPr>
        <w:spacing w:before="46"/>
        <w:ind w:left="534" w:right="542"/>
        <w:jc w:val="right"/>
        <w:rPr>
          <w:b/>
          <w:sz w:val="20"/>
          <w:szCs w:val="20"/>
        </w:rPr>
      </w:pPr>
    </w:p>
    <w:p w14:paraId="7EFD9283" w14:textId="6B0EE5C1" w:rsidR="004E326F" w:rsidRDefault="00000000" w:rsidP="004E326F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>Załącznik</w:t>
      </w:r>
      <w:r w:rsidRPr="004E326F">
        <w:rPr>
          <w:b/>
          <w:spacing w:val="-8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nr</w:t>
      </w:r>
      <w:r w:rsidRPr="004E326F">
        <w:rPr>
          <w:b/>
          <w:spacing w:val="-8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1</w:t>
      </w:r>
      <w:r w:rsidRPr="004E326F">
        <w:rPr>
          <w:b/>
          <w:spacing w:val="-8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do</w:t>
      </w:r>
      <w:r w:rsidRPr="004E326F">
        <w:rPr>
          <w:b/>
          <w:spacing w:val="40"/>
          <w:sz w:val="20"/>
          <w:szCs w:val="20"/>
        </w:rPr>
        <w:t xml:space="preserve"> </w:t>
      </w:r>
      <w:r w:rsidRPr="004E326F">
        <w:rPr>
          <w:b/>
          <w:sz w:val="20"/>
          <w:szCs w:val="20"/>
        </w:rPr>
        <w:t>Regulaminu rekrutacji i uczestnictwa</w:t>
      </w:r>
    </w:p>
    <w:p w14:paraId="27938810" w14:textId="77777777" w:rsidR="004E326F" w:rsidRDefault="00000000" w:rsidP="004E326F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projekcie pn. </w:t>
      </w:r>
      <w:r w:rsidR="004E326F" w:rsidRPr="004E326F">
        <w:rPr>
          <w:b/>
          <w:sz w:val="20"/>
          <w:szCs w:val="20"/>
        </w:rPr>
        <w:t>„Wprowadzenie nauczania dwujęzycznego</w:t>
      </w:r>
    </w:p>
    <w:p w14:paraId="24AA187F" w14:textId="77777777" w:rsidR="004E326F" w:rsidRDefault="004E326F" w:rsidP="004E326F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zakresie nauczania języka angielskiego w OWP</w:t>
      </w:r>
    </w:p>
    <w:p w14:paraId="6B4BB11D" w14:textId="61D788DB" w:rsidR="004E326F" w:rsidRPr="004E326F" w:rsidRDefault="004E326F" w:rsidP="004E326F">
      <w:pPr>
        <w:spacing w:before="46"/>
        <w:ind w:left="534" w:right="542"/>
        <w:jc w:val="right"/>
        <w:rPr>
          <w:b/>
          <w:sz w:val="20"/>
          <w:szCs w:val="20"/>
        </w:rPr>
      </w:pPr>
      <w:r w:rsidRPr="004E326F">
        <w:rPr>
          <w:b/>
          <w:sz w:val="20"/>
          <w:szCs w:val="20"/>
        </w:rPr>
        <w:t xml:space="preserve"> w gminie Dąbrowa Tarnowska”</w:t>
      </w:r>
    </w:p>
    <w:p w14:paraId="4842B6B0" w14:textId="4F8C68EA" w:rsidR="00456BDE" w:rsidRPr="004E326F" w:rsidRDefault="00E25E44" w:rsidP="00E25E44">
      <w:pPr>
        <w:spacing w:before="185" w:line="259" w:lineRule="auto"/>
        <w:ind w:right="138"/>
        <w:rPr>
          <w:b/>
          <w:sz w:val="20"/>
          <w:szCs w:val="20"/>
        </w:rPr>
      </w:pPr>
      <w:r>
        <w:rPr>
          <w:b/>
          <w:spacing w:val="-2"/>
          <w:sz w:val="20"/>
          <w:szCs w:val="20"/>
        </w:rPr>
        <w:t xml:space="preserve">                                                                                                                  </w:t>
      </w:r>
      <w:r w:rsidR="00000000" w:rsidRPr="004E326F">
        <w:rPr>
          <w:b/>
          <w:spacing w:val="-2"/>
          <w:sz w:val="20"/>
          <w:szCs w:val="20"/>
        </w:rPr>
        <w:t>FEMP.06.29-IP.01-1</w:t>
      </w:r>
      <w:r w:rsidR="00B52E75" w:rsidRPr="004E326F">
        <w:rPr>
          <w:b/>
          <w:spacing w:val="-2"/>
          <w:sz w:val="20"/>
          <w:szCs w:val="20"/>
        </w:rPr>
        <w:t>642</w:t>
      </w:r>
      <w:r w:rsidR="00000000" w:rsidRPr="004E326F">
        <w:rPr>
          <w:b/>
          <w:spacing w:val="-2"/>
          <w:sz w:val="20"/>
          <w:szCs w:val="20"/>
        </w:rPr>
        <w:t>/24</w:t>
      </w:r>
      <w:r w:rsidR="00B52E75" w:rsidRPr="004E326F">
        <w:rPr>
          <w:b/>
          <w:spacing w:val="-2"/>
          <w:sz w:val="20"/>
          <w:szCs w:val="20"/>
        </w:rPr>
        <w:t>-00</w:t>
      </w:r>
    </w:p>
    <w:p w14:paraId="717E3686" w14:textId="77777777" w:rsidR="004E326F" w:rsidRDefault="004E326F">
      <w:pPr>
        <w:pStyle w:val="Tytu"/>
      </w:pPr>
    </w:p>
    <w:p w14:paraId="42675D2C" w14:textId="2C7A78EF" w:rsidR="00456BDE" w:rsidRDefault="00000000">
      <w:pPr>
        <w:pStyle w:val="Tytu"/>
      </w:pPr>
      <w:r>
        <w:t>FORMULARZ</w:t>
      </w:r>
      <w:r>
        <w:rPr>
          <w:spacing w:val="-4"/>
        </w:rPr>
        <w:t xml:space="preserve"> </w:t>
      </w:r>
      <w:r>
        <w:rPr>
          <w:spacing w:val="-2"/>
        </w:rPr>
        <w:t>ZGŁOSZENIOWY</w:t>
      </w:r>
    </w:p>
    <w:p w14:paraId="126E35A8" w14:textId="77777777" w:rsidR="00456BDE" w:rsidRDefault="00000000">
      <w:pPr>
        <w:spacing w:before="220"/>
        <w:ind w:left="545" w:right="337"/>
        <w:jc w:val="center"/>
        <w:rPr>
          <w:sz w:val="20"/>
        </w:rPr>
      </w:pPr>
      <w:r>
        <w:rPr>
          <w:sz w:val="20"/>
        </w:rPr>
        <w:t>Fundusze</w:t>
      </w:r>
      <w:r>
        <w:rPr>
          <w:spacing w:val="-3"/>
          <w:sz w:val="20"/>
        </w:rPr>
        <w:t xml:space="preserve"> </w:t>
      </w:r>
      <w:r>
        <w:rPr>
          <w:sz w:val="20"/>
        </w:rPr>
        <w:t>Europejskie</w:t>
      </w:r>
      <w:r>
        <w:rPr>
          <w:spacing w:val="-5"/>
          <w:sz w:val="20"/>
        </w:rPr>
        <w:t xml:space="preserve"> </w:t>
      </w:r>
      <w:r>
        <w:rPr>
          <w:sz w:val="20"/>
        </w:rPr>
        <w:t>dla</w:t>
      </w:r>
      <w:r>
        <w:rPr>
          <w:spacing w:val="-3"/>
          <w:sz w:val="20"/>
        </w:rPr>
        <w:t xml:space="preserve"> </w:t>
      </w:r>
      <w:r>
        <w:rPr>
          <w:sz w:val="20"/>
        </w:rPr>
        <w:t>Małopolski</w:t>
      </w:r>
      <w:r>
        <w:rPr>
          <w:spacing w:val="-6"/>
          <w:sz w:val="20"/>
        </w:rPr>
        <w:t xml:space="preserve"> </w:t>
      </w:r>
      <w:r>
        <w:rPr>
          <w:sz w:val="20"/>
        </w:rPr>
        <w:t>2021-2027</w:t>
      </w:r>
      <w:r>
        <w:rPr>
          <w:spacing w:val="-3"/>
          <w:sz w:val="20"/>
        </w:rPr>
        <w:t xml:space="preserve"> </w:t>
      </w:r>
      <w:r>
        <w:rPr>
          <w:sz w:val="20"/>
        </w:rPr>
        <w:t>dla</w:t>
      </w:r>
      <w:r>
        <w:rPr>
          <w:spacing w:val="-3"/>
          <w:sz w:val="20"/>
        </w:rPr>
        <w:t xml:space="preserve"> </w:t>
      </w:r>
      <w:r>
        <w:rPr>
          <w:sz w:val="20"/>
        </w:rPr>
        <w:t>Priorytetu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6"/>
          <w:sz w:val="20"/>
        </w:rPr>
        <w:t xml:space="preserve"> </w:t>
      </w:r>
      <w:r>
        <w:rPr>
          <w:sz w:val="20"/>
        </w:rPr>
        <w:t>Fundusze</w:t>
      </w:r>
      <w:r>
        <w:rPr>
          <w:spacing w:val="-5"/>
          <w:sz w:val="20"/>
        </w:rPr>
        <w:t xml:space="preserve"> </w:t>
      </w:r>
      <w:r>
        <w:rPr>
          <w:sz w:val="20"/>
        </w:rPr>
        <w:t>Europejskie</w:t>
      </w:r>
      <w:r>
        <w:rPr>
          <w:spacing w:val="-5"/>
          <w:sz w:val="20"/>
        </w:rPr>
        <w:t xml:space="preserve"> </w:t>
      </w:r>
      <w:r>
        <w:rPr>
          <w:sz w:val="20"/>
        </w:rPr>
        <w:t>dla rynku pracy, edukacji i włączenia społecznego Działanie 6.29 Wsparcie wychowania przedszkolnego - ZIT</w:t>
      </w:r>
    </w:p>
    <w:p w14:paraId="290D2B40" w14:textId="77777777" w:rsidR="00456BDE" w:rsidRDefault="00456BDE">
      <w:pPr>
        <w:pStyle w:val="Tekstpodstawowy"/>
        <w:spacing w:before="2"/>
        <w:rPr>
          <w:i w:val="0"/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5951"/>
      </w:tblGrid>
      <w:tr w:rsidR="00456BDE" w14:paraId="4CA09BBB" w14:textId="77777777">
        <w:trPr>
          <w:trHeight w:val="606"/>
        </w:trPr>
        <w:tc>
          <w:tcPr>
            <w:tcW w:w="9067" w:type="dxa"/>
            <w:gridSpan w:val="2"/>
          </w:tcPr>
          <w:p w14:paraId="7940F915" w14:textId="77777777" w:rsidR="00456BDE" w:rsidRDefault="00000000">
            <w:pPr>
              <w:pStyle w:val="TableParagraph"/>
              <w:spacing w:before="12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podstawowe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uczestnika</w:t>
            </w:r>
          </w:p>
        </w:tc>
      </w:tr>
      <w:tr w:rsidR="00456BDE" w14:paraId="7DAFD615" w14:textId="77777777">
        <w:trPr>
          <w:trHeight w:val="645"/>
        </w:trPr>
        <w:tc>
          <w:tcPr>
            <w:tcW w:w="3116" w:type="dxa"/>
          </w:tcPr>
          <w:p w14:paraId="48832D93" w14:textId="77777777" w:rsidR="00456BDE" w:rsidRDefault="00000000">
            <w:pPr>
              <w:pStyle w:val="TableParagraph"/>
              <w:spacing w:before="181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2"/>
                <w:sz w:val="24"/>
              </w:rPr>
              <w:t xml:space="preserve"> (imiona)</w:t>
            </w:r>
          </w:p>
        </w:tc>
        <w:tc>
          <w:tcPr>
            <w:tcW w:w="5951" w:type="dxa"/>
          </w:tcPr>
          <w:p w14:paraId="6B7835AB" w14:textId="77777777" w:rsidR="00456BDE" w:rsidRDefault="00456BD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56BDE" w14:paraId="4DA0C591" w14:textId="77777777">
        <w:trPr>
          <w:trHeight w:val="645"/>
        </w:trPr>
        <w:tc>
          <w:tcPr>
            <w:tcW w:w="3116" w:type="dxa"/>
          </w:tcPr>
          <w:p w14:paraId="5DB4D24C" w14:textId="77777777" w:rsidR="00456BDE" w:rsidRDefault="00000000">
            <w:pPr>
              <w:pStyle w:val="TableParagraph"/>
              <w:spacing w:before="180"/>
              <w:rPr>
                <w:sz w:val="24"/>
              </w:rPr>
            </w:pPr>
            <w:r>
              <w:rPr>
                <w:spacing w:val="-2"/>
                <w:sz w:val="24"/>
              </w:rPr>
              <w:t>Nazwisko</w:t>
            </w:r>
          </w:p>
        </w:tc>
        <w:tc>
          <w:tcPr>
            <w:tcW w:w="5951" w:type="dxa"/>
          </w:tcPr>
          <w:p w14:paraId="7CF49262" w14:textId="77777777" w:rsidR="00456BDE" w:rsidRDefault="00456BD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456BDE" w14:paraId="3E10FC75" w14:textId="77777777">
        <w:trPr>
          <w:trHeight w:val="647"/>
        </w:trPr>
        <w:tc>
          <w:tcPr>
            <w:tcW w:w="3116" w:type="dxa"/>
          </w:tcPr>
          <w:p w14:paraId="2BC83135" w14:textId="77777777" w:rsidR="00456BDE" w:rsidRDefault="00000000">
            <w:pPr>
              <w:pStyle w:val="TableParagraph"/>
              <w:spacing w:before="180"/>
              <w:rPr>
                <w:sz w:val="24"/>
              </w:rPr>
            </w:pPr>
            <w:r>
              <w:rPr>
                <w:spacing w:val="-2"/>
                <w:sz w:val="24"/>
              </w:rPr>
              <w:t>PESEL</w:t>
            </w:r>
          </w:p>
        </w:tc>
        <w:tc>
          <w:tcPr>
            <w:tcW w:w="5951" w:type="dxa"/>
          </w:tcPr>
          <w:p w14:paraId="3A147673" w14:textId="77777777" w:rsidR="00456BDE" w:rsidRDefault="00456BD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CB1F6D0" w14:textId="77777777" w:rsidR="00456BDE" w:rsidRDefault="00456BDE">
      <w:pPr>
        <w:pStyle w:val="Tekstpodstawowy"/>
        <w:spacing w:before="226"/>
        <w:rPr>
          <w:i w:val="0"/>
          <w:sz w:val="20"/>
        </w:rPr>
      </w:pPr>
    </w:p>
    <w:p w14:paraId="42564907" w14:textId="3596DCE3" w:rsidR="00456BDE" w:rsidRDefault="00000000">
      <w:pPr>
        <w:spacing w:line="268" w:lineRule="auto"/>
        <w:ind w:left="136" w:right="477" w:hanging="10"/>
        <w:jc w:val="both"/>
        <w:rPr>
          <w:b/>
          <w:sz w:val="24"/>
        </w:rPr>
      </w:pPr>
      <w:r>
        <w:rPr>
          <w:sz w:val="24"/>
        </w:rPr>
        <w:t>Uprzedzony/a o odpowiedzialności karnej za składanie oświadczeń niezgodnych</w:t>
      </w:r>
      <w:r>
        <w:rPr>
          <w:spacing w:val="80"/>
          <w:sz w:val="24"/>
        </w:rPr>
        <w:t xml:space="preserve"> </w:t>
      </w:r>
      <w:r w:rsidR="00596393">
        <w:rPr>
          <w:spacing w:val="80"/>
          <w:sz w:val="24"/>
        </w:rPr>
        <w:t xml:space="preserve"> </w:t>
      </w:r>
      <w:r>
        <w:rPr>
          <w:sz w:val="24"/>
        </w:rPr>
        <w:t xml:space="preserve">z prawdą lub zatajanie prawdy, oświadczam, że przedstawione oświadczenia </w:t>
      </w:r>
      <w:r w:rsidR="00596393">
        <w:rPr>
          <w:sz w:val="24"/>
        </w:rPr>
        <w:t xml:space="preserve">                   </w:t>
      </w:r>
      <w:r>
        <w:rPr>
          <w:b/>
          <w:sz w:val="24"/>
        </w:rPr>
        <w:t>są prawdziwe i zgodne ze stanem faktycznym.</w:t>
      </w:r>
    </w:p>
    <w:p w14:paraId="033C659E" w14:textId="77777777" w:rsidR="00456BDE" w:rsidRDefault="00000000">
      <w:pPr>
        <w:pStyle w:val="Tekstpodstawowy"/>
        <w:spacing w:before="273"/>
        <w:ind w:left="141"/>
        <w:jc w:val="both"/>
      </w:pPr>
      <w:r>
        <w:t>Art.</w:t>
      </w:r>
      <w:r>
        <w:rPr>
          <w:spacing w:val="-4"/>
        </w:rPr>
        <w:t xml:space="preserve"> </w:t>
      </w:r>
      <w:r>
        <w:t>297</w:t>
      </w:r>
      <w:r>
        <w:rPr>
          <w:spacing w:val="-5"/>
        </w:rPr>
        <w:t xml:space="preserve"> </w:t>
      </w:r>
      <w:r>
        <w:t>Kodeksu</w:t>
      </w:r>
      <w:r>
        <w:rPr>
          <w:spacing w:val="-4"/>
        </w:rPr>
        <w:t xml:space="preserve"> </w:t>
      </w:r>
      <w:r>
        <w:rPr>
          <w:spacing w:val="-2"/>
        </w:rPr>
        <w:t>karnego:</w:t>
      </w:r>
    </w:p>
    <w:p w14:paraId="3F130A3B" w14:textId="77777777" w:rsidR="00456BDE" w:rsidRDefault="00000000">
      <w:pPr>
        <w:pStyle w:val="Tekstpodstawowy"/>
        <w:spacing w:before="13"/>
        <w:ind w:left="136" w:right="136" w:hanging="10"/>
        <w:jc w:val="both"/>
      </w:pPr>
      <w:r>
        <w:t>§ 1. Kto, w celu uzyskania dla siebie lub kogo innego, od banku lub jednostki organizacyjnej prowadzącej podobną działalność gospodarczą na podstawie ustawy albo od organu lub instytucji dysponujących środkami publicznymi - kredytu, pożyczki pieniężnej,</w:t>
      </w:r>
      <w:r>
        <w:rPr>
          <w:spacing w:val="54"/>
        </w:rPr>
        <w:t xml:space="preserve"> </w:t>
      </w:r>
      <w:r>
        <w:t>poręczenia,</w:t>
      </w:r>
      <w:r>
        <w:rPr>
          <w:spacing w:val="53"/>
        </w:rPr>
        <w:t xml:space="preserve"> </w:t>
      </w:r>
      <w:r>
        <w:t>gwarancji,</w:t>
      </w:r>
      <w:r>
        <w:rPr>
          <w:spacing w:val="54"/>
        </w:rPr>
        <w:t xml:space="preserve"> </w:t>
      </w:r>
      <w:r>
        <w:t>akredytywy,</w:t>
      </w:r>
      <w:r>
        <w:rPr>
          <w:spacing w:val="56"/>
        </w:rPr>
        <w:t xml:space="preserve"> </w:t>
      </w:r>
      <w:r>
        <w:t>dotacji,</w:t>
      </w:r>
      <w:r>
        <w:rPr>
          <w:spacing w:val="40"/>
        </w:rPr>
        <w:t xml:space="preserve"> </w:t>
      </w:r>
      <w:r>
        <w:t>subwencji,</w:t>
      </w:r>
      <w:r>
        <w:rPr>
          <w:spacing w:val="56"/>
        </w:rPr>
        <w:t xml:space="preserve"> </w:t>
      </w:r>
      <w:r>
        <w:t>potwierdzenia</w:t>
      </w:r>
      <w:r>
        <w:rPr>
          <w:spacing w:val="52"/>
        </w:rPr>
        <w:t xml:space="preserve"> </w:t>
      </w:r>
      <w:r>
        <w:t>przez</w:t>
      </w:r>
      <w:r>
        <w:rPr>
          <w:spacing w:val="54"/>
        </w:rPr>
        <w:t xml:space="preserve"> </w:t>
      </w:r>
      <w:r>
        <w:t>bank</w:t>
      </w:r>
      <w:r>
        <w:rPr>
          <w:spacing w:val="40"/>
        </w:rPr>
        <w:t xml:space="preserve"> </w:t>
      </w:r>
      <w:r>
        <w:t>zobowiązania</w:t>
      </w:r>
      <w:r>
        <w:rPr>
          <w:spacing w:val="52"/>
        </w:rPr>
        <w:t xml:space="preserve"> </w:t>
      </w:r>
      <w:r>
        <w:t>wynikającego z poręczenia lub z gwarancji lub podobnego świadczenia pieniężnego na określony cel gospodarczy, instrumentu płatniczego</w:t>
      </w:r>
      <w:r>
        <w:rPr>
          <w:spacing w:val="40"/>
        </w:rPr>
        <w:t xml:space="preserve"> </w:t>
      </w:r>
      <w:r>
        <w:t>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</w:t>
      </w:r>
    </w:p>
    <w:p w14:paraId="587C5D3D" w14:textId="77777777" w:rsidR="00456BDE" w:rsidRDefault="00000000">
      <w:pPr>
        <w:pStyle w:val="Tekstpodstawowy"/>
        <w:spacing w:before="6"/>
        <w:ind w:left="136" w:right="144" w:hanging="10"/>
        <w:jc w:val="both"/>
      </w:pPr>
      <w:r>
        <w:t>§ 2. Tej samej karze podlega, kto wbrew ciążącemu obowiązkowi, nie powiadamia właściwego podmiotu o powstaniu sytuacji mogącej mieć wpływ na wstrzymanie albo ograniczenie wysokości udzielonego wsparcia finansowego, określonego w § 1, lub zamówienia publicznego albo na możliwość dalszego korzystania z instrumentu płatniczego.</w:t>
      </w:r>
    </w:p>
    <w:p w14:paraId="3611DBE8" w14:textId="77777777" w:rsidR="00456BDE" w:rsidRDefault="00456BDE">
      <w:pPr>
        <w:pStyle w:val="Tekstpodstawowy"/>
      </w:pPr>
    </w:p>
    <w:p w14:paraId="312F1941" w14:textId="77777777" w:rsidR="00AC0060" w:rsidRDefault="00AC0060">
      <w:pPr>
        <w:pStyle w:val="Tekstpodstawowy"/>
      </w:pPr>
    </w:p>
    <w:p w14:paraId="5788ABAC" w14:textId="77777777" w:rsidR="00AC0060" w:rsidRDefault="00AC0060">
      <w:pPr>
        <w:pStyle w:val="Tekstpodstawowy"/>
      </w:pPr>
    </w:p>
    <w:p w14:paraId="662E1897" w14:textId="77777777" w:rsidR="00456BDE" w:rsidRDefault="00456BDE">
      <w:pPr>
        <w:pStyle w:val="Tekstpodstawowy"/>
        <w:spacing w:before="183"/>
      </w:pPr>
    </w:p>
    <w:p w14:paraId="1172335F" w14:textId="77777777" w:rsidR="00456BDE" w:rsidRDefault="00000000">
      <w:pPr>
        <w:tabs>
          <w:tab w:val="left" w:pos="5097"/>
        </w:tabs>
        <w:spacing w:before="1"/>
        <w:ind w:left="127"/>
        <w:rPr>
          <w:sz w:val="24"/>
        </w:rPr>
      </w:pPr>
      <w:r>
        <w:rPr>
          <w:spacing w:val="-2"/>
          <w:sz w:val="24"/>
        </w:rPr>
        <w:t>…………………………………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……………………………………….</w:t>
      </w:r>
    </w:p>
    <w:p w14:paraId="6529872C" w14:textId="77777777" w:rsidR="00456BDE" w:rsidRDefault="00000000">
      <w:pPr>
        <w:tabs>
          <w:tab w:val="left" w:pos="5097"/>
        </w:tabs>
        <w:spacing w:before="33" w:line="259" w:lineRule="auto"/>
        <w:ind w:left="5097" w:right="977" w:hanging="4957"/>
      </w:pPr>
      <w:r>
        <w:t>Miejscowość / Data</w:t>
      </w:r>
      <w:r>
        <w:tab/>
        <w:t>Czytelny</w:t>
      </w:r>
      <w:r>
        <w:rPr>
          <w:spacing w:val="-16"/>
        </w:rPr>
        <w:t xml:space="preserve"> </w:t>
      </w:r>
      <w:r>
        <w:t>podpis</w:t>
      </w:r>
      <w:r>
        <w:rPr>
          <w:spacing w:val="-15"/>
        </w:rPr>
        <w:t xml:space="preserve"> </w:t>
      </w:r>
      <w:r>
        <w:t>rodzica/opiekuna uczestnika projektu</w:t>
      </w:r>
    </w:p>
    <w:sectPr w:rsidR="00456BDE">
      <w:type w:val="continuous"/>
      <w:pgSz w:w="11910" w:h="16840"/>
      <w:pgMar w:top="84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DE"/>
    <w:rsid w:val="00456BDE"/>
    <w:rsid w:val="004E326F"/>
    <w:rsid w:val="00534313"/>
    <w:rsid w:val="00596393"/>
    <w:rsid w:val="00617586"/>
    <w:rsid w:val="007556F6"/>
    <w:rsid w:val="00AC0060"/>
    <w:rsid w:val="00B1510F"/>
    <w:rsid w:val="00B52E75"/>
    <w:rsid w:val="00E2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33831"/>
  <w15:docId w15:val="{F2F0F15C-5871-4183-8DB5-68C50762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i/>
      <w:iCs/>
      <w:sz w:val="16"/>
      <w:szCs w:val="16"/>
    </w:rPr>
  </w:style>
  <w:style w:type="paragraph" w:styleId="Tytu">
    <w:name w:val="Title"/>
    <w:basedOn w:val="Normalny"/>
    <w:uiPriority w:val="10"/>
    <w:qFormat/>
    <w:pPr>
      <w:spacing w:before="160"/>
      <w:ind w:right="1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skrzatek</dc:creator>
  <cp:lastModifiedBy>Dell</cp:lastModifiedBy>
  <cp:revision>2</cp:revision>
  <dcterms:created xsi:type="dcterms:W3CDTF">2025-09-18T13:05:00Z</dcterms:created>
  <dcterms:modified xsi:type="dcterms:W3CDTF">2025-09-18T13:05:00Z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2025-09-07T00:00:00Z</vt:filetime>
  </property>
  <property fmtid="{D5CDD505-2E9C-101B-9397-08002B2CF9AE}" pid="5" name="Producer">
    <vt:lpwstr>3-Heights(TM) PDF Security Shell 4.8.25.2 (http://www.pdf-tools.com)</vt:lpwstr>
  </property>
</Properties>
</file>